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4C1E2" w14:textId="77777777" w:rsidR="00000000" w:rsidRDefault="00B627F3">
      <w:pPr>
        <w:spacing w:line="440" w:lineRule="atLeast"/>
        <w:ind w:left="880" w:hanging="220"/>
        <w:rPr>
          <w:rFonts w:ascii="ＭＳ 明朝" w:eastAsia="ＭＳ 明朝" w:hAnsi="ＭＳ 明朝" w:cs="ＭＳ 明朝"/>
          <w:color w:val="000000"/>
        </w:rPr>
      </w:pPr>
      <w:r>
        <w:rPr>
          <w:rFonts w:ascii="ＭＳ 明朝" w:eastAsia="ＭＳ 明朝" w:hAnsi="ＭＳ 明朝" w:cs="ＭＳ 明朝" w:hint="eastAsia"/>
          <w:color w:val="000000"/>
        </w:rPr>
        <w:t>○直方市コミュニティ助成事業事務取扱要綱</w:t>
      </w:r>
    </w:p>
    <w:p w14:paraId="301EE833" w14:textId="77777777" w:rsidR="00000000" w:rsidRDefault="00B627F3">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w:t>
      </w:r>
      <w:r>
        <w:rPr>
          <w:rFonts w:ascii="ＭＳ 明朝" w:eastAsia="ＭＳ 明朝" w:hAnsi="ＭＳ 明朝" w:cs="ＭＳ 明朝"/>
          <w:color w:val="000000"/>
        </w:rPr>
        <w:t>2</w:t>
      </w:r>
      <w:r>
        <w:rPr>
          <w:rFonts w:ascii="ＭＳ 明朝" w:eastAsia="ＭＳ 明朝" w:hAnsi="ＭＳ 明朝" w:cs="ＭＳ 明朝" w:hint="eastAsia"/>
          <w:color w:val="000000"/>
        </w:rPr>
        <w:t>年</w:t>
      </w:r>
      <w:r>
        <w:rPr>
          <w:rFonts w:ascii="ＭＳ 明朝" w:eastAsia="ＭＳ 明朝" w:hAnsi="ＭＳ 明朝" w:cs="ＭＳ 明朝"/>
          <w:color w:val="000000"/>
        </w:rPr>
        <w:t>8</w:t>
      </w:r>
      <w:r>
        <w:rPr>
          <w:rFonts w:ascii="ＭＳ 明朝" w:eastAsia="ＭＳ 明朝" w:hAnsi="ＭＳ 明朝" w:cs="ＭＳ 明朝" w:hint="eastAsia"/>
          <w:color w:val="000000"/>
        </w:rPr>
        <w:t>月</w:t>
      </w:r>
      <w:r>
        <w:rPr>
          <w:rFonts w:ascii="ＭＳ 明朝" w:eastAsia="ＭＳ 明朝" w:hAnsi="ＭＳ 明朝" w:cs="ＭＳ 明朝"/>
          <w:color w:val="000000"/>
        </w:rPr>
        <w:t>28</w:t>
      </w:r>
      <w:r>
        <w:rPr>
          <w:rFonts w:ascii="ＭＳ 明朝" w:eastAsia="ＭＳ 明朝" w:hAnsi="ＭＳ 明朝" w:cs="ＭＳ 明朝" w:hint="eastAsia"/>
          <w:color w:val="000000"/>
        </w:rPr>
        <w:t>日</w:t>
      </w:r>
    </w:p>
    <w:p w14:paraId="2CBEB1FD" w14:textId="77777777" w:rsidR="00000000" w:rsidRDefault="00B627F3">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告示第</w:t>
      </w:r>
      <w:r>
        <w:rPr>
          <w:rFonts w:ascii="ＭＳ 明朝" w:eastAsia="ＭＳ 明朝" w:hAnsi="ＭＳ 明朝" w:cs="ＭＳ 明朝"/>
          <w:color w:val="000000"/>
        </w:rPr>
        <w:t>183</w:t>
      </w:r>
      <w:r>
        <w:rPr>
          <w:rFonts w:ascii="ＭＳ 明朝" w:eastAsia="ＭＳ 明朝" w:hAnsi="ＭＳ 明朝" w:cs="ＭＳ 明朝" w:hint="eastAsia"/>
          <w:color w:val="000000"/>
        </w:rPr>
        <w:t>号</w:t>
      </w:r>
    </w:p>
    <w:p w14:paraId="2ABEF900" w14:textId="77777777" w:rsidR="00000000" w:rsidRDefault="00B627F3">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改正　令和</w:t>
      </w:r>
      <w:r>
        <w:rPr>
          <w:rFonts w:ascii="ＭＳ 明朝" w:eastAsia="ＭＳ 明朝" w:hAnsi="ＭＳ 明朝" w:cs="ＭＳ 明朝"/>
          <w:color w:val="000000"/>
        </w:rPr>
        <w:t>3</w:t>
      </w:r>
      <w:r>
        <w:rPr>
          <w:rFonts w:ascii="ＭＳ 明朝" w:eastAsia="ＭＳ 明朝" w:hAnsi="ＭＳ 明朝" w:cs="ＭＳ 明朝" w:hint="eastAsia"/>
          <w:color w:val="000000"/>
        </w:rPr>
        <w:t>年</w:t>
      </w:r>
      <w:r>
        <w:rPr>
          <w:rFonts w:ascii="ＭＳ 明朝" w:eastAsia="ＭＳ 明朝" w:hAnsi="ＭＳ 明朝" w:cs="ＭＳ 明朝"/>
          <w:color w:val="000000"/>
        </w:rPr>
        <w:t>2</w:t>
      </w:r>
      <w:r>
        <w:rPr>
          <w:rFonts w:ascii="ＭＳ 明朝" w:eastAsia="ＭＳ 明朝" w:hAnsi="ＭＳ 明朝" w:cs="ＭＳ 明朝" w:hint="eastAsia"/>
          <w:color w:val="000000"/>
        </w:rPr>
        <w:t>月</w:t>
      </w:r>
      <w:r>
        <w:rPr>
          <w:rFonts w:ascii="ＭＳ 明朝" w:eastAsia="ＭＳ 明朝" w:hAnsi="ＭＳ 明朝" w:cs="ＭＳ 明朝"/>
          <w:color w:val="000000"/>
        </w:rPr>
        <w:t>24</w:t>
      </w:r>
      <w:r>
        <w:rPr>
          <w:rFonts w:ascii="ＭＳ 明朝" w:eastAsia="ＭＳ 明朝" w:hAnsi="ＭＳ 明朝" w:cs="ＭＳ 明朝" w:hint="eastAsia"/>
          <w:color w:val="000000"/>
        </w:rPr>
        <w:t>日告示第</w:t>
      </w:r>
      <w:r>
        <w:rPr>
          <w:rFonts w:ascii="ＭＳ 明朝" w:eastAsia="ＭＳ 明朝" w:hAnsi="ＭＳ 明朝" w:cs="ＭＳ 明朝"/>
          <w:color w:val="000000"/>
        </w:rPr>
        <w:t>33</w:t>
      </w:r>
      <w:r>
        <w:rPr>
          <w:rFonts w:ascii="ＭＳ 明朝" w:eastAsia="ＭＳ 明朝" w:hAnsi="ＭＳ 明朝" w:cs="ＭＳ 明朝" w:hint="eastAsia"/>
          <w:color w:val="000000"/>
        </w:rPr>
        <w:t>号</w:t>
      </w:r>
    </w:p>
    <w:p w14:paraId="7B63306A" w14:textId="77777777" w:rsidR="00000000" w:rsidRDefault="00B627F3">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w:t>
      </w:r>
      <w:r>
        <w:rPr>
          <w:rFonts w:ascii="ＭＳ 明朝" w:eastAsia="ＭＳ 明朝" w:hAnsi="ＭＳ 明朝" w:cs="ＭＳ 明朝"/>
          <w:color w:val="000000"/>
        </w:rPr>
        <w:t>7</w:t>
      </w:r>
      <w:r>
        <w:rPr>
          <w:rFonts w:ascii="ＭＳ 明朝" w:eastAsia="ＭＳ 明朝" w:hAnsi="ＭＳ 明朝" w:cs="ＭＳ 明朝" w:hint="eastAsia"/>
          <w:color w:val="000000"/>
        </w:rPr>
        <w:t>年</w:t>
      </w:r>
      <w:r>
        <w:rPr>
          <w:rFonts w:ascii="ＭＳ 明朝" w:eastAsia="ＭＳ 明朝" w:hAnsi="ＭＳ 明朝" w:cs="ＭＳ 明朝"/>
          <w:color w:val="000000"/>
        </w:rPr>
        <w:t>8</w:t>
      </w:r>
      <w:r>
        <w:rPr>
          <w:rFonts w:ascii="ＭＳ 明朝" w:eastAsia="ＭＳ 明朝" w:hAnsi="ＭＳ 明朝" w:cs="ＭＳ 明朝" w:hint="eastAsia"/>
          <w:color w:val="000000"/>
        </w:rPr>
        <w:t>月</w:t>
      </w:r>
      <w:r>
        <w:rPr>
          <w:rFonts w:ascii="ＭＳ 明朝" w:eastAsia="ＭＳ 明朝" w:hAnsi="ＭＳ 明朝" w:cs="ＭＳ 明朝"/>
          <w:color w:val="000000"/>
        </w:rPr>
        <w:t>29</w:t>
      </w:r>
      <w:r>
        <w:rPr>
          <w:rFonts w:ascii="ＭＳ 明朝" w:eastAsia="ＭＳ 明朝" w:hAnsi="ＭＳ 明朝" w:cs="ＭＳ 明朝" w:hint="eastAsia"/>
          <w:color w:val="000000"/>
        </w:rPr>
        <w:t>日告示第</w:t>
      </w:r>
      <w:r>
        <w:rPr>
          <w:rFonts w:ascii="ＭＳ 明朝" w:eastAsia="ＭＳ 明朝" w:hAnsi="ＭＳ 明朝" w:cs="ＭＳ 明朝"/>
          <w:color w:val="000000"/>
        </w:rPr>
        <w:t>237</w:t>
      </w:r>
      <w:r>
        <w:rPr>
          <w:rFonts w:ascii="ＭＳ 明朝" w:eastAsia="ＭＳ 明朝" w:hAnsi="ＭＳ 明朝" w:cs="ＭＳ 明朝" w:hint="eastAsia"/>
          <w:color w:val="000000"/>
        </w:rPr>
        <w:t>号</w:t>
      </w:r>
    </w:p>
    <w:p w14:paraId="27455449"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（目的）</w:t>
      </w:r>
    </w:p>
    <w:p w14:paraId="29BF3F13"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w:t>
      </w:r>
      <w:r>
        <w:rPr>
          <w:rFonts w:ascii="ＭＳ 明朝" w:eastAsia="ＭＳ 明朝" w:hAnsi="ＭＳ 明朝" w:cs="ＭＳ 明朝" w:hint="eastAsia"/>
          <w:color w:val="000000"/>
        </w:rPr>
        <w:t>条　この要綱は、一般財団法人自治総合センター（以下「センター」という。）がコミュニティ助成事業実施要綱（以下「実施要綱」という。）に基づき実施するコミュニティ助成事業（以下「助成事業」という。）について、必要な事項を定めることにより、市からセンターへの助成の申請その他の事務を公正かつ円滑に行うことを目的とする。</w:t>
      </w:r>
    </w:p>
    <w:p w14:paraId="28E38B7A"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（交付対象団体）</w:t>
      </w:r>
    </w:p>
    <w:p w14:paraId="3C6A9D6A"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w:t>
      </w:r>
      <w:r>
        <w:rPr>
          <w:rFonts w:ascii="ＭＳ 明朝" w:eastAsia="ＭＳ 明朝" w:hAnsi="ＭＳ 明朝" w:cs="ＭＳ 明朝" w:hint="eastAsia"/>
          <w:color w:val="000000"/>
        </w:rPr>
        <w:t>条　交付金</w:t>
      </w:r>
      <w:r>
        <w:rPr>
          <w:rFonts w:ascii="ＭＳ 明朝" w:eastAsia="ＭＳ 明朝" w:hAnsi="ＭＳ 明朝" w:cs="ＭＳ 明朝" w:hint="eastAsia"/>
          <w:color w:val="000000"/>
        </w:rPr>
        <w:t>の交付対象コミュニティ組織等（以下「コミュニティ組織」という。）は、別表第</w:t>
      </w:r>
      <w:r>
        <w:rPr>
          <w:rFonts w:ascii="ＭＳ 明朝" w:eastAsia="ＭＳ 明朝" w:hAnsi="ＭＳ 明朝" w:cs="ＭＳ 明朝"/>
          <w:color w:val="000000"/>
        </w:rPr>
        <w:t>1</w:t>
      </w:r>
      <w:r>
        <w:rPr>
          <w:rFonts w:ascii="ＭＳ 明朝" w:eastAsia="ＭＳ 明朝" w:hAnsi="ＭＳ 明朝" w:cs="ＭＳ 明朝" w:hint="eastAsia"/>
          <w:color w:val="000000"/>
        </w:rPr>
        <w:t>に定めるものとする。</w:t>
      </w:r>
    </w:p>
    <w:p w14:paraId="6125BA08"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（助成金の額）</w:t>
      </w:r>
    </w:p>
    <w:p w14:paraId="7F5EAC87"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w:t>
      </w:r>
      <w:r>
        <w:rPr>
          <w:rFonts w:ascii="ＭＳ 明朝" w:eastAsia="ＭＳ 明朝" w:hAnsi="ＭＳ 明朝" w:cs="ＭＳ 明朝" w:hint="eastAsia"/>
          <w:color w:val="000000"/>
        </w:rPr>
        <w:t>条　助成金の額は、別表第</w:t>
      </w:r>
      <w:r>
        <w:rPr>
          <w:rFonts w:ascii="ＭＳ 明朝" w:eastAsia="ＭＳ 明朝" w:hAnsi="ＭＳ 明朝" w:cs="ＭＳ 明朝"/>
          <w:color w:val="000000"/>
        </w:rPr>
        <w:t>2</w:t>
      </w:r>
      <w:r>
        <w:rPr>
          <w:rFonts w:ascii="ＭＳ 明朝" w:eastAsia="ＭＳ 明朝" w:hAnsi="ＭＳ 明朝" w:cs="ＭＳ 明朝" w:hint="eastAsia"/>
          <w:color w:val="000000"/>
        </w:rPr>
        <w:t>に定めるものとし、市長が予算の範囲内で定めた額とする。この場合において、</w:t>
      </w:r>
      <w:r>
        <w:rPr>
          <w:rFonts w:ascii="ＭＳ 明朝" w:eastAsia="ＭＳ 明朝" w:hAnsi="ＭＳ 明朝" w:cs="ＭＳ 明朝"/>
          <w:color w:val="000000"/>
        </w:rPr>
        <w:t>10</w:t>
      </w:r>
      <w:r>
        <w:rPr>
          <w:rFonts w:ascii="ＭＳ 明朝" w:eastAsia="ＭＳ 明朝" w:hAnsi="ＭＳ 明朝" w:cs="ＭＳ 明朝" w:hint="eastAsia"/>
          <w:color w:val="000000"/>
        </w:rPr>
        <w:t>万円未満の端数は切り捨てるものとする。</w:t>
      </w:r>
    </w:p>
    <w:p w14:paraId="6E0DBF43"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（助成対象事業及び経費）</w:t>
      </w:r>
    </w:p>
    <w:p w14:paraId="206F4FDF"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4</w:t>
      </w:r>
      <w:r>
        <w:rPr>
          <w:rFonts w:ascii="ＭＳ 明朝" w:eastAsia="ＭＳ 明朝" w:hAnsi="ＭＳ 明朝" w:cs="ＭＳ 明朝" w:hint="eastAsia"/>
          <w:color w:val="000000"/>
        </w:rPr>
        <w:t>条　助成金の対象となる事業及び経費は、別表第</w:t>
      </w:r>
      <w:r>
        <w:rPr>
          <w:rFonts w:ascii="ＭＳ 明朝" w:eastAsia="ＭＳ 明朝" w:hAnsi="ＭＳ 明朝" w:cs="ＭＳ 明朝"/>
          <w:color w:val="000000"/>
        </w:rPr>
        <w:t>2</w:t>
      </w:r>
      <w:r>
        <w:rPr>
          <w:rFonts w:ascii="ＭＳ 明朝" w:eastAsia="ＭＳ 明朝" w:hAnsi="ＭＳ 明朝" w:cs="ＭＳ 明朝" w:hint="eastAsia"/>
          <w:color w:val="000000"/>
        </w:rPr>
        <w:t>に定めるものとする。</w:t>
      </w:r>
    </w:p>
    <w:p w14:paraId="6957F274"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（助成の申請）</w:t>
      </w:r>
    </w:p>
    <w:p w14:paraId="6DFD412D"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5</w:t>
      </w:r>
      <w:r>
        <w:rPr>
          <w:rFonts w:ascii="ＭＳ 明朝" w:eastAsia="ＭＳ 明朝" w:hAnsi="ＭＳ 明朝" w:cs="ＭＳ 明朝" w:hint="eastAsia"/>
          <w:color w:val="000000"/>
        </w:rPr>
        <w:t>条　助成事業の申請を希望するコミュニティ組織は、コミュニティ助成事業申請希望書（様式第</w:t>
      </w:r>
      <w:r>
        <w:rPr>
          <w:rFonts w:ascii="ＭＳ 明朝" w:eastAsia="ＭＳ 明朝" w:hAnsi="ＭＳ 明朝" w:cs="ＭＳ 明朝"/>
          <w:color w:val="000000"/>
        </w:rPr>
        <w:t>1</w:t>
      </w:r>
      <w:r>
        <w:rPr>
          <w:rFonts w:ascii="ＭＳ 明朝" w:eastAsia="ＭＳ 明朝" w:hAnsi="ＭＳ 明朝" w:cs="ＭＳ 明朝" w:hint="eastAsia"/>
          <w:color w:val="000000"/>
        </w:rPr>
        <w:t>号）に必要な書類を添えて、市長に提出しなければ</w:t>
      </w:r>
      <w:r>
        <w:rPr>
          <w:rFonts w:ascii="ＭＳ 明朝" w:eastAsia="ＭＳ 明朝" w:hAnsi="ＭＳ 明朝" w:cs="ＭＳ 明朝" w:hint="eastAsia"/>
          <w:color w:val="000000"/>
        </w:rPr>
        <w:t>ならない。</w:t>
      </w:r>
    </w:p>
    <w:p w14:paraId="27BA50E9"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（優先順位の決定）</w:t>
      </w:r>
    </w:p>
    <w:p w14:paraId="31BED456"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6</w:t>
      </w:r>
      <w:r>
        <w:rPr>
          <w:rFonts w:ascii="ＭＳ 明朝" w:eastAsia="ＭＳ 明朝" w:hAnsi="ＭＳ 明朝" w:cs="ＭＳ 明朝" w:hint="eastAsia"/>
          <w:color w:val="000000"/>
        </w:rPr>
        <w:t>条　市長は、同一区分の助成事業について、</w:t>
      </w:r>
      <w:r>
        <w:rPr>
          <w:rFonts w:ascii="ＭＳ 明朝" w:eastAsia="ＭＳ 明朝" w:hAnsi="ＭＳ 明朝" w:cs="ＭＳ 明朝"/>
          <w:color w:val="000000"/>
        </w:rPr>
        <w:t>2</w:t>
      </w:r>
      <w:r>
        <w:rPr>
          <w:rFonts w:ascii="ＭＳ 明朝" w:eastAsia="ＭＳ 明朝" w:hAnsi="ＭＳ 明朝" w:cs="ＭＳ 明朝" w:hint="eastAsia"/>
          <w:color w:val="000000"/>
        </w:rPr>
        <w:t>つ以上のコミュニティ組織から、助成事業の申請希望があったときは、次に掲げる順序に従い、優先順位を決定するものとする。</w:t>
      </w:r>
    </w:p>
    <w:p w14:paraId="00E4AAFB" w14:textId="77777777" w:rsidR="00000000" w:rsidRDefault="00B627F3">
      <w:pPr>
        <w:spacing w:line="440" w:lineRule="atLeast"/>
        <w:ind w:left="440" w:hanging="22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第</w:t>
      </w:r>
      <w:r>
        <w:rPr>
          <w:rFonts w:ascii="ＭＳ 明朝" w:eastAsia="ＭＳ 明朝" w:hAnsi="ＭＳ 明朝" w:cs="ＭＳ 明朝"/>
          <w:color w:val="000000"/>
        </w:rPr>
        <w:t>1</w:t>
      </w:r>
      <w:r>
        <w:rPr>
          <w:rFonts w:ascii="ＭＳ 明朝" w:eastAsia="ＭＳ 明朝" w:hAnsi="ＭＳ 明朝" w:cs="ＭＳ 明朝" w:hint="eastAsia"/>
          <w:color w:val="000000"/>
        </w:rPr>
        <w:t>順位　過去に助成金の活用実績がないコミュニティ組織</w:t>
      </w:r>
    </w:p>
    <w:p w14:paraId="5F801A73" w14:textId="77777777" w:rsidR="00000000" w:rsidRDefault="00B627F3">
      <w:pPr>
        <w:spacing w:line="440" w:lineRule="atLeast"/>
        <w:ind w:left="440" w:hanging="22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第</w:t>
      </w:r>
      <w:r>
        <w:rPr>
          <w:rFonts w:ascii="ＭＳ 明朝" w:eastAsia="ＭＳ 明朝" w:hAnsi="ＭＳ 明朝" w:cs="ＭＳ 明朝"/>
          <w:color w:val="000000"/>
        </w:rPr>
        <w:t>2</w:t>
      </w:r>
      <w:r>
        <w:rPr>
          <w:rFonts w:ascii="ＭＳ 明朝" w:eastAsia="ＭＳ 明朝" w:hAnsi="ＭＳ 明朝" w:cs="ＭＳ 明朝" w:hint="eastAsia"/>
          <w:color w:val="000000"/>
        </w:rPr>
        <w:t>順位　過去に活用実績があるが、直近</w:t>
      </w:r>
      <w:r>
        <w:rPr>
          <w:rFonts w:ascii="ＭＳ 明朝" w:eastAsia="ＭＳ 明朝" w:hAnsi="ＭＳ 明朝" w:cs="ＭＳ 明朝"/>
          <w:color w:val="000000"/>
        </w:rPr>
        <w:t>3</w:t>
      </w:r>
      <w:r>
        <w:rPr>
          <w:rFonts w:ascii="ＭＳ 明朝" w:eastAsia="ＭＳ 明朝" w:hAnsi="ＭＳ 明朝" w:cs="ＭＳ 明朝" w:hint="eastAsia"/>
          <w:color w:val="000000"/>
        </w:rPr>
        <w:t>年間に助成事業の申請を行い、不採択となったコミュニティ組織</w:t>
      </w:r>
    </w:p>
    <w:p w14:paraId="5083A19E" w14:textId="77777777" w:rsidR="00000000" w:rsidRDefault="00B627F3">
      <w:pPr>
        <w:spacing w:line="440" w:lineRule="atLeast"/>
        <w:ind w:left="440" w:hanging="22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第</w:t>
      </w:r>
      <w:r>
        <w:rPr>
          <w:rFonts w:ascii="ＭＳ 明朝" w:eastAsia="ＭＳ 明朝" w:hAnsi="ＭＳ 明朝" w:cs="ＭＳ 明朝"/>
          <w:color w:val="000000"/>
        </w:rPr>
        <w:t>3</w:t>
      </w:r>
      <w:r>
        <w:rPr>
          <w:rFonts w:ascii="ＭＳ 明朝" w:eastAsia="ＭＳ 明朝" w:hAnsi="ＭＳ 明朝" w:cs="ＭＳ 明朝" w:hint="eastAsia"/>
          <w:color w:val="000000"/>
        </w:rPr>
        <w:t>順位　直近の助成金の活用実績年度が古いコミュニティ組織</w:t>
      </w:r>
    </w:p>
    <w:p w14:paraId="64DC08A8"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前項の場合において、同順位のコミュニティ組織が複数ある場合は、コミュニ</w:t>
      </w:r>
      <w:r>
        <w:rPr>
          <w:rFonts w:ascii="ＭＳ 明朝" w:eastAsia="ＭＳ 明朝" w:hAnsi="ＭＳ 明朝" w:cs="ＭＳ 明朝" w:hint="eastAsia"/>
          <w:color w:val="000000"/>
        </w:rPr>
        <w:t>ティ組織の代表者による抽選により優先順位を決定するものとする。</w:t>
      </w:r>
    </w:p>
    <w:p w14:paraId="68450233"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（助成の決定）</w:t>
      </w:r>
    </w:p>
    <w:p w14:paraId="3A725151"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7</w:t>
      </w:r>
      <w:r>
        <w:rPr>
          <w:rFonts w:ascii="ＭＳ 明朝" w:eastAsia="ＭＳ 明朝" w:hAnsi="ＭＳ 明朝" w:cs="ＭＳ 明朝" w:hint="eastAsia"/>
          <w:color w:val="000000"/>
        </w:rPr>
        <w:t>条　市長は、センターから助成の決定をした旨の通知を受けた場合又は助成対象とならなかった旨の通知を受けた場合は、速やかに当該コミュニティ組織に対し、コミュニティ助成事業申請結果通知書（様式第</w:t>
      </w:r>
      <w:r>
        <w:rPr>
          <w:rFonts w:ascii="ＭＳ 明朝" w:eastAsia="ＭＳ 明朝" w:hAnsi="ＭＳ 明朝" w:cs="ＭＳ 明朝"/>
          <w:color w:val="000000"/>
        </w:rPr>
        <w:t>2</w:t>
      </w:r>
      <w:r>
        <w:rPr>
          <w:rFonts w:ascii="ＭＳ 明朝" w:eastAsia="ＭＳ 明朝" w:hAnsi="ＭＳ 明朝" w:cs="ＭＳ 明朝" w:hint="eastAsia"/>
          <w:color w:val="000000"/>
        </w:rPr>
        <w:t>号）により通知するものとする。</w:t>
      </w:r>
    </w:p>
    <w:p w14:paraId="4EA674C1"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（助成金の請求）</w:t>
      </w:r>
    </w:p>
    <w:p w14:paraId="62D9F244"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8</w:t>
      </w:r>
      <w:r>
        <w:rPr>
          <w:rFonts w:ascii="ＭＳ 明朝" w:eastAsia="ＭＳ 明朝" w:hAnsi="ＭＳ 明朝" w:cs="ＭＳ 明朝" w:hint="eastAsia"/>
          <w:color w:val="000000"/>
        </w:rPr>
        <w:t>条　助成の決定を受けたコミュニティ組織は、コミュニティ助成事業助成金請求書（様式第</w:t>
      </w:r>
      <w:r>
        <w:rPr>
          <w:rFonts w:ascii="ＭＳ 明朝" w:eastAsia="ＭＳ 明朝" w:hAnsi="ＭＳ 明朝" w:cs="ＭＳ 明朝"/>
          <w:color w:val="000000"/>
        </w:rPr>
        <w:t>3</w:t>
      </w:r>
      <w:r>
        <w:rPr>
          <w:rFonts w:ascii="ＭＳ 明朝" w:eastAsia="ＭＳ 明朝" w:hAnsi="ＭＳ 明朝" w:cs="ＭＳ 明朝" w:hint="eastAsia"/>
          <w:color w:val="000000"/>
        </w:rPr>
        <w:t>号）に必要な書類を添えて、市長に提出しなければならない。</w:t>
      </w:r>
    </w:p>
    <w:p w14:paraId="5E3018F5"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（助成金の交付）</w:t>
      </w:r>
    </w:p>
    <w:p w14:paraId="763A4B50"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9</w:t>
      </w:r>
      <w:r>
        <w:rPr>
          <w:rFonts w:ascii="ＭＳ 明朝" w:eastAsia="ＭＳ 明朝" w:hAnsi="ＭＳ 明朝" w:cs="ＭＳ 明朝" w:hint="eastAsia"/>
          <w:color w:val="000000"/>
        </w:rPr>
        <w:t>条　市長は、前条の</w:t>
      </w:r>
      <w:r>
        <w:rPr>
          <w:rFonts w:ascii="ＭＳ 明朝" w:eastAsia="ＭＳ 明朝" w:hAnsi="ＭＳ 明朝" w:cs="ＭＳ 明朝" w:hint="eastAsia"/>
          <w:color w:val="000000"/>
        </w:rPr>
        <w:t>請求書を受理したときは、その内容を審査し、適当と認めるときは、助成金を交付するものとする。</w:t>
      </w:r>
    </w:p>
    <w:p w14:paraId="356833E0"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（助成金交付の時期）</w:t>
      </w:r>
    </w:p>
    <w:p w14:paraId="799ADCEE"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10</w:t>
      </w:r>
      <w:r>
        <w:rPr>
          <w:rFonts w:ascii="ＭＳ 明朝" w:eastAsia="ＭＳ 明朝" w:hAnsi="ＭＳ 明朝" w:cs="ＭＳ 明朝" w:hint="eastAsia"/>
          <w:color w:val="000000"/>
        </w:rPr>
        <w:t>条　助成金は、直方市補助金交付規則（平成</w:t>
      </w:r>
      <w:r>
        <w:rPr>
          <w:rFonts w:ascii="ＭＳ 明朝" w:eastAsia="ＭＳ 明朝" w:hAnsi="ＭＳ 明朝" w:cs="ＭＳ 明朝"/>
          <w:color w:val="000000"/>
        </w:rPr>
        <w:t>3</w:t>
      </w:r>
      <w:r>
        <w:rPr>
          <w:rFonts w:ascii="ＭＳ 明朝" w:eastAsia="ＭＳ 明朝" w:hAnsi="ＭＳ 明朝" w:cs="ＭＳ 明朝" w:hint="eastAsia"/>
          <w:color w:val="000000"/>
        </w:rPr>
        <w:t>年直方市規則第</w:t>
      </w:r>
      <w:r>
        <w:rPr>
          <w:rFonts w:ascii="ＭＳ 明朝" w:eastAsia="ＭＳ 明朝" w:hAnsi="ＭＳ 明朝" w:cs="ＭＳ 明朝"/>
          <w:color w:val="000000"/>
        </w:rPr>
        <w:t>6</w:t>
      </w:r>
      <w:r>
        <w:rPr>
          <w:rFonts w:ascii="ＭＳ 明朝" w:eastAsia="ＭＳ 明朝" w:hAnsi="ＭＳ 明朝" w:cs="ＭＳ 明朝" w:hint="eastAsia"/>
          <w:color w:val="000000"/>
        </w:rPr>
        <w:t>号）第</w:t>
      </w:r>
      <w:r>
        <w:rPr>
          <w:rFonts w:ascii="ＭＳ 明朝" w:eastAsia="ＭＳ 明朝" w:hAnsi="ＭＳ 明朝" w:cs="ＭＳ 明朝"/>
          <w:color w:val="000000"/>
        </w:rPr>
        <w:t>16</w:t>
      </w:r>
      <w:r>
        <w:rPr>
          <w:rFonts w:ascii="ＭＳ 明朝" w:eastAsia="ＭＳ 明朝" w:hAnsi="ＭＳ 明朝" w:cs="ＭＳ 明朝" w:hint="eastAsia"/>
          <w:color w:val="000000"/>
        </w:rPr>
        <w:t>条ただし書の規定により、一括して事前に交付するものとする。</w:t>
      </w:r>
    </w:p>
    <w:p w14:paraId="451A9E62" w14:textId="77777777" w:rsidR="00000000" w:rsidRDefault="00B627F3">
      <w:pPr>
        <w:spacing w:line="440" w:lineRule="atLeast"/>
        <w:ind w:left="880"/>
        <w:rPr>
          <w:rFonts w:ascii="ＭＳ 明朝" w:eastAsia="ＭＳ 明朝" w:hAnsi="ＭＳ 明朝" w:cs="ＭＳ 明朝"/>
          <w:color w:val="000000"/>
        </w:rPr>
      </w:pPr>
      <w:r>
        <w:rPr>
          <w:rFonts w:ascii="ＭＳ 明朝" w:eastAsia="ＭＳ 明朝" w:hAnsi="ＭＳ 明朝" w:cs="ＭＳ 明朝" w:hint="eastAsia"/>
          <w:color w:val="000000"/>
        </w:rPr>
        <w:t>（令</w:t>
      </w:r>
      <w:r>
        <w:rPr>
          <w:rFonts w:ascii="ＭＳ 明朝" w:eastAsia="ＭＳ 明朝" w:hAnsi="ＭＳ 明朝" w:cs="ＭＳ 明朝"/>
          <w:color w:val="000000"/>
        </w:rPr>
        <w:t>7</w:t>
      </w:r>
      <w:r>
        <w:rPr>
          <w:rFonts w:ascii="ＭＳ 明朝" w:eastAsia="ＭＳ 明朝" w:hAnsi="ＭＳ 明朝" w:cs="ＭＳ 明朝" w:hint="eastAsia"/>
          <w:color w:val="000000"/>
        </w:rPr>
        <w:t>告示</w:t>
      </w:r>
      <w:r>
        <w:rPr>
          <w:rFonts w:ascii="ＭＳ 明朝" w:eastAsia="ＭＳ 明朝" w:hAnsi="ＭＳ 明朝" w:cs="ＭＳ 明朝"/>
          <w:color w:val="000000"/>
        </w:rPr>
        <w:t>237</w:t>
      </w:r>
      <w:r>
        <w:rPr>
          <w:rFonts w:ascii="ＭＳ 明朝" w:eastAsia="ＭＳ 明朝" w:hAnsi="ＭＳ 明朝" w:cs="ＭＳ 明朝" w:hint="eastAsia"/>
          <w:color w:val="000000"/>
        </w:rPr>
        <w:t>・一部改正）</w:t>
      </w:r>
    </w:p>
    <w:p w14:paraId="293ADC43"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（交付決定の取消し）</w:t>
      </w:r>
    </w:p>
    <w:p w14:paraId="5220B4D4"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11</w:t>
      </w:r>
      <w:r>
        <w:rPr>
          <w:rFonts w:ascii="ＭＳ 明朝" w:eastAsia="ＭＳ 明朝" w:hAnsi="ＭＳ 明朝" w:cs="ＭＳ 明朝" w:hint="eastAsia"/>
          <w:color w:val="000000"/>
        </w:rPr>
        <w:t>条　市長は、次の各号のいずれかに該当する場合は、助成金の交付決定の一部又は全部を取り消すことができる。</w:t>
      </w:r>
    </w:p>
    <w:p w14:paraId="4BC61596" w14:textId="77777777" w:rsidR="00000000" w:rsidRDefault="00B627F3">
      <w:pPr>
        <w:spacing w:line="440" w:lineRule="atLeast"/>
        <w:ind w:left="440" w:hanging="22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助成金を決定通知により通知した助成事業以外の用途に使用した場合</w:t>
      </w:r>
    </w:p>
    <w:p w14:paraId="0936FCE7" w14:textId="77777777" w:rsidR="00000000" w:rsidRDefault="00B627F3">
      <w:pPr>
        <w:spacing w:line="440" w:lineRule="atLeast"/>
        <w:ind w:left="440" w:hanging="22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虚偽その他不正な手段に</w:t>
      </w:r>
      <w:r>
        <w:rPr>
          <w:rFonts w:ascii="ＭＳ 明朝" w:eastAsia="ＭＳ 明朝" w:hAnsi="ＭＳ 明朝" w:cs="ＭＳ 明朝" w:hint="eastAsia"/>
          <w:color w:val="000000"/>
        </w:rPr>
        <w:t>より助成金を受けた場合</w:t>
      </w:r>
    </w:p>
    <w:p w14:paraId="1D90E27E" w14:textId="77777777" w:rsidR="00000000" w:rsidRDefault="00B627F3">
      <w:pPr>
        <w:spacing w:line="440" w:lineRule="atLeast"/>
        <w:ind w:left="440" w:hanging="22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助成事業において、市の指導に従わない場合</w:t>
      </w:r>
    </w:p>
    <w:p w14:paraId="5A4DB491" w14:textId="77777777" w:rsidR="00000000" w:rsidRDefault="00B627F3">
      <w:pPr>
        <w:spacing w:line="440" w:lineRule="atLeast"/>
        <w:ind w:left="440" w:hanging="22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前各号に掲げるもののほか、市長が適当でないと認めた場合</w:t>
      </w:r>
    </w:p>
    <w:p w14:paraId="721512BD"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（交付金の返還及び交付停止）</w:t>
      </w:r>
    </w:p>
    <w:p w14:paraId="2D7CC45D"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12</w:t>
      </w:r>
      <w:r>
        <w:rPr>
          <w:rFonts w:ascii="ＭＳ 明朝" w:eastAsia="ＭＳ 明朝" w:hAnsi="ＭＳ 明朝" w:cs="ＭＳ 明朝" w:hint="eastAsia"/>
          <w:color w:val="000000"/>
        </w:rPr>
        <w:t>条　市長は、前条の規定により交付決定を取り消した場合において、既に助成金を交付している場合は、期限を定めてその返還を命じるものとする。</w:t>
      </w:r>
    </w:p>
    <w:p w14:paraId="2685E640"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（事業内容の変更）</w:t>
      </w:r>
    </w:p>
    <w:p w14:paraId="79DEDD25"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13</w:t>
      </w:r>
      <w:r>
        <w:rPr>
          <w:rFonts w:ascii="ＭＳ 明朝" w:eastAsia="ＭＳ 明朝" w:hAnsi="ＭＳ 明朝" w:cs="ＭＳ 明朝" w:hint="eastAsia"/>
          <w:color w:val="000000"/>
        </w:rPr>
        <w:t>条　助成の決定を受けたコミュニティ組織は、当該助成事業の内容に変更が生じたときは、直ちにコミュニティ助成事業変更申請書（様式第</w:t>
      </w:r>
      <w:r>
        <w:rPr>
          <w:rFonts w:ascii="ＭＳ 明朝" w:eastAsia="ＭＳ 明朝" w:hAnsi="ＭＳ 明朝" w:cs="ＭＳ 明朝"/>
          <w:color w:val="000000"/>
        </w:rPr>
        <w:t>4</w:t>
      </w:r>
      <w:r>
        <w:rPr>
          <w:rFonts w:ascii="ＭＳ 明朝" w:eastAsia="ＭＳ 明朝" w:hAnsi="ＭＳ 明朝" w:cs="ＭＳ 明朝" w:hint="eastAsia"/>
          <w:color w:val="000000"/>
        </w:rPr>
        <w:t>号）を市長に提出しなければならない。</w:t>
      </w:r>
    </w:p>
    <w:p w14:paraId="75D6C19C"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（変更申請</w:t>
      </w:r>
      <w:r>
        <w:rPr>
          <w:rFonts w:ascii="ＭＳ 明朝" w:eastAsia="ＭＳ 明朝" w:hAnsi="ＭＳ 明朝" w:cs="ＭＳ 明朝" w:hint="eastAsia"/>
          <w:color w:val="000000"/>
        </w:rPr>
        <w:t>結果）</w:t>
      </w:r>
    </w:p>
    <w:p w14:paraId="4ACE7089"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14</w:t>
      </w:r>
      <w:r>
        <w:rPr>
          <w:rFonts w:ascii="ＭＳ 明朝" w:eastAsia="ＭＳ 明朝" w:hAnsi="ＭＳ 明朝" w:cs="ＭＳ 明朝" w:hint="eastAsia"/>
          <w:color w:val="000000"/>
        </w:rPr>
        <w:t>条　市長は、前条の事業内容の変更について、センターから助成事業の変更申請結果通知を受けたときは、速やかに当該コミュニティ組織に対し、コミュ</w:t>
      </w:r>
      <w:r>
        <w:rPr>
          <w:rFonts w:ascii="ＭＳ 明朝" w:eastAsia="ＭＳ 明朝" w:hAnsi="ＭＳ 明朝" w:cs="ＭＳ 明朝" w:hint="eastAsia"/>
          <w:color w:val="000000"/>
        </w:rPr>
        <w:lastRenderedPageBreak/>
        <w:t>ニティ助成事業変更申請結果通知書（様式第</w:t>
      </w:r>
      <w:r>
        <w:rPr>
          <w:rFonts w:ascii="ＭＳ 明朝" w:eastAsia="ＭＳ 明朝" w:hAnsi="ＭＳ 明朝" w:cs="ＭＳ 明朝"/>
          <w:color w:val="000000"/>
        </w:rPr>
        <w:t>5</w:t>
      </w:r>
      <w:r>
        <w:rPr>
          <w:rFonts w:ascii="ＭＳ 明朝" w:eastAsia="ＭＳ 明朝" w:hAnsi="ＭＳ 明朝" w:cs="ＭＳ 明朝" w:hint="eastAsia"/>
          <w:color w:val="000000"/>
        </w:rPr>
        <w:t>号）により通知するものとする。</w:t>
      </w:r>
    </w:p>
    <w:p w14:paraId="6CC02324"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（実績報告）</w:t>
      </w:r>
    </w:p>
    <w:p w14:paraId="22110115"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15</w:t>
      </w:r>
      <w:r>
        <w:rPr>
          <w:rFonts w:ascii="ＭＳ 明朝" w:eastAsia="ＭＳ 明朝" w:hAnsi="ＭＳ 明朝" w:cs="ＭＳ 明朝" w:hint="eastAsia"/>
          <w:color w:val="000000"/>
        </w:rPr>
        <w:t>条　助成の決定を受けたコミュニティ組織は、当該助成事業が完了したときは、速やかにコミュニティ助成事業実績報告書（様式第</w:t>
      </w:r>
      <w:r>
        <w:rPr>
          <w:rFonts w:ascii="ＭＳ 明朝" w:eastAsia="ＭＳ 明朝" w:hAnsi="ＭＳ 明朝" w:cs="ＭＳ 明朝"/>
          <w:color w:val="000000"/>
        </w:rPr>
        <w:t>6</w:t>
      </w:r>
      <w:r>
        <w:rPr>
          <w:rFonts w:ascii="ＭＳ 明朝" w:eastAsia="ＭＳ 明朝" w:hAnsi="ＭＳ 明朝" w:cs="ＭＳ 明朝" w:hint="eastAsia"/>
          <w:color w:val="000000"/>
        </w:rPr>
        <w:t>号）に必要な書類を添えて、市長に提出しなければならない。</w:t>
      </w:r>
    </w:p>
    <w:p w14:paraId="016356C7" w14:textId="77777777" w:rsidR="00000000" w:rsidRDefault="00B627F3">
      <w:pPr>
        <w:spacing w:line="440" w:lineRule="atLeast"/>
        <w:ind w:left="220"/>
        <w:rPr>
          <w:rFonts w:ascii="ＭＳ 明朝" w:eastAsia="ＭＳ 明朝" w:hAnsi="ＭＳ 明朝" w:cs="ＭＳ 明朝"/>
          <w:color w:val="000000"/>
        </w:rPr>
      </w:pPr>
      <w:r>
        <w:rPr>
          <w:rFonts w:ascii="ＭＳ 明朝" w:eastAsia="ＭＳ 明朝" w:hAnsi="ＭＳ 明朝" w:cs="ＭＳ 明朝" w:hint="eastAsia"/>
          <w:color w:val="000000"/>
        </w:rPr>
        <w:t>（庶務）</w:t>
      </w:r>
    </w:p>
    <w:p w14:paraId="5B04C318"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16</w:t>
      </w:r>
      <w:r>
        <w:rPr>
          <w:rFonts w:ascii="ＭＳ 明朝" w:eastAsia="ＭＳ 明朝" w:hAnsi="ＭＳ 明朝" w:cs="ＭＳ 明朝" w:hint="eastAsia"/>
          <w:color w:val="000000"/>
        </w:rPr>
        <w:t>条　この要綱に関する事務の庶務は、別表第</w:t>
      </w:r>
      <w:r>
        <w:rPr>
          <w:rFonts w:ascii="ＭＳ 明朝" w:eastAsia="ＭＳ 明朝" w:hAnsi="ＭＳ 明朝" w:cs="ＭＳ 明朝"/>
          <w:color w:val="000000"/>
        </w:rPr>
        <w:t>3</w:t>
      </w:r>
      <w:r>
        <w:rPr>
          <w:rFonts w:ascii="ＭＳ 明朝" w:eastAsia="ＭＳ 明朝" w:hAnsi="ＭＳ 明朝" w:cs="ＭＳ 明朝" w:hint="eastAsia"/>
          <w:color w:val="000000"/>
        </w:rPr>
        <w:t>に定める課において処理する。</w:t>
      </w:r>
    </w:p>
    <w:p w14:paraId="60BD4F67" w14:textId="77777777" w:rsidR="00000000" w:rsidRDefault="00B627F3">
      <w:pPr>
        <w:spacing w:line="440" w:lineRule="atLeast"/>
        <w:ind w:left="66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599C05FF" w14:textId="77777777" w:rsidR="00000000" w:rsidRDefault="00B627F3">
      <w:pPr>
        <w:spacing w:line="440" w:lineRule="atLeast"/>
        <w:ind w:firstLine="220"/>
        <w:rPr>
          <w:rFonts w:ascii="ＭＳ 明朝" w:eastAsia="ＭＳ 明朝" w:hAnsi="ＭＳ 明朝" w:cs="ＭＳ 明朝"/>
          <w:color w:val="000000"/>
        </w:rPr>
      </w:pPr>
      <w:r>
        <w:rPr>
          <w:rFonts w:ascii="ＭＳ 明朝" w:eastAsia="ＭＳ 明朝" w:hAnsi="ＭＳ 明朝" w:cs="ＭＳ 明朝" w:hint="eastAsia"/>
          <w:color w:val="000000"/>
        </w:rPr>
        <w:t>この告示は、公布の日から施行する。</w:t>
      </w:r>
    </w:p>
    <w:p w14:paraId="519EF0D6" w14:textId="77777777" w:rsidR="00000000" w:rsidRDefault="00B627F3">
      <w:pPr>
        <w:spacing w:line="440" w:lineRule="atLeast"/>
        <w:ind w:left="660"/>
        <w:rPr>
          <w:rFonts w:ascii="ＭＳ 明朝" w:eastAsia="ＭＳ 明朝" w:hAnsi="ＭＳ 明朝" w:cs="ＭＳ 明朝"/>
          <w:color w:val="000000"/>
        </w:rPr>
      </w:pPr>
      <w:r>
        <w:rPr>
          <w:rFonts w:ascii="ＭＳ 明朝" w:eastAsia="ＭＳ 明朝" w:hAnsi="ＭＳ 明朝" w:cs="ＭＳ 明朝" w:hint="eastAsia"/>
          <w:color w:val="000000"/>
        </w:rPr>
        <w:t>附　則（令和</w:t>
      </w:r>
      <w:r>
        <w:rPr>
          <w:rFonts w:ascii="ＭＳ 明朝" w:eastAsia="ＭＳ 明朝" w:hAnsi="ＭＳ 明朝" w:cs="ＭＳ 明朝"/>
          <w:color w:val="000000"/>
        </w:rPr>
        <w:t>3</w:t>
      </w:r>
      <w:r>
        <w:rPr>
          <w:rFonts w:ascii="ＭＳ 明朝" w:eastAsia="ＭＳ 明朝" w:hAnsi="ＭＳ 明朝" w:cs="ＭＳ 明朝" w:hint="eastAsia"/>
          <w:color w:val="000000"/>
        </w:rPr>
        <w:t>年</w:t>
      </w:r>
      <w:r>
        <w:rPr>
          <w:rFonts w:ascii="ＭＳ 明朝" w:eastAsia="ＭＳ 明朝" w:hAnsi="ＭＳ 明朝" w:cs="ＭＳ 明朝"/>
          <w:color w:val="000000"/>
        </w:rPr>
        <w:t>2</w:t>
      </w:r>
      <w:r>
        <w:rPr>
          <w:rFonts w:ascii="ＭＳ 明朝" w:eastAsia="ＭＳ 明朝" w:hAnsi="ＭＳ 明朝" w:cs="ＭＳ 明朝" w:hint="eastAsia"/>
          <w:color w:val="000000"/>
        </w:rPr>
        <w:t>月</w:t>
      </w:r>
      <w:r>
        <w:rPr>
          <w:rFonts w:ascii="ＭＳ 明朝" w:eastAsia="ＭＳ 明朝" w:hAnsi="ＭＳ 明朝" w:cs="ＭＳ 明朝"/>
          <w:color w:val="000000"/>
        </w:rPr>
        <w:t>24</w:t>
      </w:r>
      <w:r>
        <w:rPr>
          <w:rFonts w:ascii="ＭＳ 明朝" w:eastAsia="ＭＳ 明朝" w:hAnsi="ＭＳ 明朝" w:cs="ＭＳ 明朝" w:hint="eastAsia"/>
          <w:color w:val="000000"/>
        </w:rPr>
        <w:t>日告示第</w:t>
      </w:r>
      <w:r>
        <w:rPr>
          <w:rFonts w:ascii="ＭＳ 明朝" w:eastAsia="ＭＳ 明朝" w:hAnsi="ＭＳ 明朝" w:cs="ＭＳ 明朝"/>
          <w:color w:val="000000"/>
        </w:rPr>
        <w:t>33</w:t>
      </w:r>
      <w:r>
        <w:rPr>
          <w:rFonts w:ascii="ＭＳ 明朝" w:eastAsia="ＭＳ 明朝" w:hAnsi="ＭＳ 明朝" w:cs="ＭＳ 明朝" w:hint="eastAsia"/>
          <w:color w:val="000000"/>
        </w:rPr>
        <w:t>号）</w:t>
      </w:r>
    </w:p>
    <w:p w14:paraId="598A1C7B" w14:textId="77777777" w:rsidR="00000000" w:rsidRDefault="00B627F3">
      <w:pPr>
        <w:spacing w:line="440" w:lineRule="atLeast"/>
        <w:ind w:firstLine="220"/>
        <w:rPr>
          <w:rFonts w:ascii="ＭＳ 明朝" w:eastAsia="ＭＳ 明朝" w:hAnsi="ＭＳ 明朝" w:cs="ＭＳ 明朝"/>
          <w:color w:val="000000"/>
        </w:rPr>
      </w:pPr>
      <w:r>
        <w:rPr>
          <w:rFonts w:ascii="ＭＳ 明朝" w:eastAsia="ＭＳ 明朝" w:hAnsi="ＭＳ 明朝" w:cs="ＭＳ 明朝" w:hint="eastAsia"/>
          <w:color w:val="000000"/>
        </w:rPr>
        <w:t>この告示は、令和</w:t>
      </w:r>
      <w:r>
        <w:rPr>
          <w:rFonts w:ascii="ＭＳ 明朝" w:eastAsia="ＭＳ 明朝" w:hAnsi="ＭＳ 明朝" w:cs="ＭＳ 明朝"/>
          <w:color w:val="000000"/>
        </w:rPr>
        <w:t>3</w:t>
      </w:r>
      <w:r>
        <w:rPr>
          <w:rFonts w:ascii="ＭＳ 明朝" w:eastAsia="ＭＳ 明朝" w:hAnsi="ＭＳ 明朝" w:cs="ＭＳ 明朝" w:hint="eastAsia"/>
          <w:color w:val="000000"/>
        </w:rPr>
        <w:t>年</w:t>
      </w:r>
      <w:r>
        <w:rPr>
          <w:rFonts w:ascii="ＭＳ 明朝" w:eastAsia="ＭＳ 明朝" w:hAnsi="ＭＳ 明朝" w:cs="ＭＳ 明朝"/>
          <w:color w:val="000000"/>
        </w:rPr>
        <w:t>3</w:t>
      </w:r>
      <w:r>
        <w:rPr>
          <w:rFonts w:ascii="ＭＳ 明朝" w:eastAsia="ＭＳ 明朝" w:hAnsi="ＭＳ 明朝" w:cs="ＭＳ 明朝" w:hint="eastAsia"/>
          <w:color w:val="000000"/>
        </w:rPr>
        <w:t>月</w:t>
      </w:r>
      <w:r>
        <w:rPr>
          <w:rFonts w:ascii="ＭＳ 明朝" w:eastAsia="ＭＳ 明朝" w:hAnsi="ＭＳ 明朝" w:cs="ＭＳ 明朝"/>
          <w:color w:val="000000"/>
        </w:rPr>
        <w:t>1</w:t>
      </w:r>
      <w:r>
        <w:rPr>
          <w:rFonts w:ascii="ＭＳ 明朝" w:eastAsia="ＭＳ 明朝" w:hAnsi="ＭＳ 明朝" w:cs="ＭＳ 明朝" w:hint="eastAsia"/>
          <w:color w:val="000000"/>
        </w:rPr>
        <w:t>日から施行する。</w:t>
      </w:r>
    </w:p>
    <w:p w14:paraId="22737340" w14:textId="77777777" w:rsidR="00000000" w:rsidRDefault="00B627F3">
      <w:pPr>
        <w:spacing w:line="440" w:lineRule="atLeast"/>
        <w:ind w:left="660"/>
        <w:rPr>
          <w:rFonts w:ascii="ＭＳ 明朝" w:eastAsia="ＭＳ 明朝" w:hAnsi="ＭＳ 明朝" w:cs="ＭＳ 明朝"/>
          <w:color w:val="000000"/>
        </w:rPr>
      </w:pPr>
      <w:r>
        <w:rPr>
          <w:rFonts w:ascii="ＭＳ 明朝" w:eastAsia="ＭＳ 明朝" w:hAnsi="ＭＳ 明朝" w:cs="ＭＳ 明朝" w:hint="eastAsia"/>
          <w:color w:val="000000"/>
        </w:rPr>
        <w:t>附　則（令和</w:t>
      </w:r>
      <w:r>
        <w:rPr>
          <w:rFonts w:ascii="ＭＳ 明朝" w:eastAsia="ＭＳ 明朝" w:hAnsi="ＭＳ 明朝" w:cs="ＭＳ 明朝"/>
          <w:color w:val="000000"/>
        </w:rPr>
        <w:t>7</w:t>
      </w:r>
      <w:r>
        <w:rPr>
          <w:rFonts w:ascii="ＭＳ 明朝" w:eastAsia="ＭＳ 明朝" w:hAnsi="ＭＳ 明朝" w:cs="ＭＳ 明朝" w:hint="eastAsia"/>
          <w:color w:val="000000"/>
        </w:rPr>
        <w:t>年</w:t>
      </w:r>
      <w:r>
        <w:rPr>
          <w:rFonts w:ascii="ＭＳ 明朝" w:eastAsia="ＭＳ 明朝" w:hAnsi="ＭＳ 明朝" w:cs="ＭＳ 明朝"/>
          <w:color w:val="000000"/>
        </w:rPr>
        <w:t>8</w:t>
      </w:r>
      <w:r>
        <w:rPr>
          <w:rFonts w:ascii="ＭＳ 明朝" w:eastAsia="ＭＳ 明朝" w:hAnsi="ＭＳ 明朝" w:cs="ＭＳ 明朝" w:hint="eastAsia"/>
          <w:color w:val="000000"/>
        </w:rPr>
        <w:t>月</w:t>
      </w:r>
      <w:r>
        <w:rPr>
          <w:rFonts w:ascii="ＭＳ 明朝" w:eastAsia="ＭＳ 明朝" w:hAnsi="ＭＳ 明朝" w:cs="ＭＳ 明朝"/>
          <w:color w:val="000000"/>
        </w:rPr>
        <w:t>29</w:t>
      </w:r>
      <w:r>
        <w:rPr>
          <w:rFonts w:ascii="ＭＳ 明朝" w:eastAsia="ＭＳ 明朝" w:hAnsi="ＭＳ 明朝" w:cs="ＭＳ 明朝" w:hint="eastAsia"/>
          <w:color w:val="000000"/>
        </w:rPr>
        <w:t>日告示第</w:t>
      </w:r>
      <w:r>
        <w:rPr>
          <w:rFonts w:ascii="ＭＳ 明朝" w:eastAsia="ＭＳ 明朝" w:hAnsi="ＭＳ 明朝" w:cs="ＭＳ 明朝"/>
          <w:color w:val="000000"/>
        </w:rPr>
        <w:t>237</w:t>
      </w:r>
      <w:r>
        <w:rPr>
          <w:rFonts w:ascii="ＭＳ 明朝" w:eastAsia="ＭＳ 明朝" w:hAnsi="ＭＳ 明朝" w:cs="ＭＳ 明朝" w:hint="eastAsia"/>
          <w:color w:val="000000"/>
        </w:rPr>
        <w:t>号）</w:t>
      </w:r>
    </w:p>
    <w:p w14:paraId="42192C8D" w14:textId="77777777" w:rsidR="00000000" w:rsidRDefault="00B627F3">
      <w:pPr>
        <w:spacing w:line="440" w:lineRule="atLeast"/>
        <w:ind w:firstLine="220"/>
        <w:rPr>
          <w:rFonts w:ascii="ＭＳ 明朝" w:eastAsia="ＭＳ 明朝" w:hAnsi="ＭＳ 明朝" w:cs="ＭＳ 明朝"/>
          <w:color w:val="000000"/>
        </w:rPr>
      </w:pPr>
      <w:r>
        <w:rPr>
          <w:rFonts w:ascii="ＭＳ 明朝" w:eastAsia="ＭＳ 明朝" w:hAnsi="ＭＳ 明朝" w:cs="ＭＳ 明朝" w:hint="eastAsia"/>
          <w:color w:val="000000"/>
        </w:rPr>
        <w:t>この告示は、公布の日から施行する。</w:t>
      </w:r>
    </w:p>
    <w:p w14:paraId="5ACEEFF1"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別表第</w:t>
      </w:r>
      <w:r>
        <w:rPr>
          <w:rFonts w:ascii="ＭＳ 明朝" w:eastAsia="ＭＳ 明朝" w:hAnsi="ＭＳ 明朝" w:cs="ＭＳ 明朝"/>
          <w:color w:val="000000"/>
        </w:rPr>
        <w:t>1</w:t>
      </w:r>
      <w:r>
        <w:rPr>
          <w:rFonts w:ascii="ＭＳ 明朝" w:eastAsia="ＭＳ 明朝" w:hAnsi="ＭＳ 明朝" w:cs="ＭＳ 明朝" w:hint="eastAsia"/>
          <w:color w:val="000000"/>
        </w:rPr>
        <w:t>（第</w:t>
      </w:r>
      <w:r>
        <w:rPr>
          <w:rFonts w:ascii="ＭＳ 明朝" w:eastAsia="ＭＳ 明朝" w:hAnsi="ＭＳ 明朝" w:cs="ＭＳ 明朝"/>
          <w:color w:val="000000"/>
        </w:rPr>
        <w:t>2</w:t>
      </w:r>
      <w:r>
        <w:rPr>
          <w:rFonts w:ascii="ＭＳ 明朝" w:eastAsia="ＭＳ 明朝" w:hAnsi="ＭＳ 明朝" w:cs="ＭＳ 明朝" w:hint="eastAsia"/>
          <w:color w:val="000000"/>
        </w:rPr>
        <w:t>条関係）</w:t>
      </w:r>
    </w:p>
    <w:p w14:paraId="4FD7DEC5" w14:textId="77777777" w:rsidR="00000000" w:rsidRDefault="00B627F3">
      <w:pPr>
        <w:spacing w:line="440" w:lineRule="atLeast"/>
        <w:ind w:left="880"/>
        <w:rPr>
          <w:rFonts w:ascii="ＭＳ 明朝" w:eastAsia="ＭＳ 明朝" w:hAnsi="ＭＳ 明朝" w:cs="ＭＳ 明朝"/>
          <w:color w:val="000000"/>
        </w:rPr>
      </w:pPr>
      <w:r>
        <w:rPr>
          <w:rFonts w:ascii="ＭＳ 明朝" w:eastAsia="ＭＳ 明朝" w:hAnsi="ＭＳ 明朝" w:cs="ＭＳ 明朝" w:hint="eastAsia"/>
          <w:color w:val="000000"/>
        </w:rPr>
        <w:t>（令</w:t>
      </w:r>
      <w:r>
        <w:rPr>
          <w:rFonts w:ascii="ＭＳ 明朝" w:eastAsia="ＭＳ 明朝" w:hAnsi="ＭＳ 明朝" w:cs="ＭＳ 明朝"/>
          <w:color w:val="000000"/>
        </w:rPr>
        <w:t>7</w:t>
      </w:r>
      <w:r>
        <w:rPr>
          <w:rFonts w:ascii="ＭＳ 明朝" w:eastAsia="ＭＳ 明朝" w:hAnsi="ＭＳ 明朝" w:cs="ＭＳ 明朝" w:hint="eastAsia"/>
          <w:color w:val="000000"/>
        </w:rPr>
        <w:t>告示</w:t>
      </w:r>
      <w:r>
        <w:rPr>
          <w:rFonts w:ascii="ＭＳ 明朝" w:eastAsia="ＭＳ 明朝" w:hAnsi="ＭＳ 明朝" w:cs="ＭＳ 明朝"/>
          <w:color w:val="000000"/>
        </w:rPr>
        <w:t>237</w:t>
      </w:r>
      <w:r>
        <w:rPr>
          <w:rFonts w:ascii="ＭＳ 明朝" w:eastAsia="ＭＳ 明朝" w:hAnsi="ＭＳ 明朝" w:cs="ＭＳ 明朝" w:hint="eastAsia"/>
          <w:color w:val="000000"/>
        </w:rPr>
        <w:t>・一部改正）</w:t>
      </w:r>
    </w:p>
    <w:tbl>
      <w:tblPr>
        <w:tblW w:w="0" w:type="auto"/>
        <w:tblInd w:w="220" w:type="dxa"/>
        <w:tblLayout w:type="fixed"/>
        <w:tblCellMar>
          <w:left w:w="0" w:type="dxa"/>
          <w:right w:w="0" w:type="dxa"/>
        </w:tblCellMar>
        <w:tblLook w:val="0000" w:firstRow="0" w:lastRow="0" w:firstColumn="0" w:lastColumn="0" w:noHBand="0" w:noVBand="0"/>
      </w:tblPr>
      <w:tblGrid>
        <w:gridCol w:w="4426"/>
        <w:gridCol w:w="4426"/>
      </w:tblGrid>
      <w:tr w:rsidR="00000000" w14:paraId="7D0386B4" w14:textId="77777777">
        <w:tblPrEx>
          <w:tblCellMar>
            <w:top w:w="0" w:type="dxa"/>
            <w:left w:w="0" w:type="dxa"/>
            <w:bottom w:w="0" w:type="dxa"/>
            <w:right w:w="0" w:type="dxa"/>
          </w:tblCellMar>
        </w:tblPrEx>
        <w:tc>
          <w:tcPr>
            <w:tcW w:w="4426" w:type="dxa"/>
            <w:tcBorders>
              <w:top w:val="single" w:sz="4" w:space="0" w:color="000000"/>
              <w:left w:val="single" w:sz="4" w:space="0" w:color="000000"/>
              <w:bottom w:val="single" w:sz="4" w:space="0" w:color="000000"/>
              <w:right w:val="single" w:sz="4" w:space="0" w:color="000000"/>
            </w:tcBorders>
          </w:tcPr>
          <w:p w14:paraId="278A0CD3"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事業</w:t>
            </w:r>
          </w:p>
        </w:tc>
        <w:tc>
          <w:tcPr>
            <w:tcW w:w="4426" w:type="dxa"/>
            <w:tcBorders>
              <w:top w:val="single" w:sz="4" w:space="0" w:color="000000"/>
              <w:left w:val="nil"/>
              <w:bottom w:val="single" w:sz="4" w:space="0" w:color="000000"/>
              <w:right w:val="single" w:sz="4" w:space="0" w:color="000000"/>
            </w:tcBorders>
          </w:tcPr>
          <w:p w14:paraId="761ACBA6"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交付対象団体</w:t>
            </w:r>
          </w:p>
        </w:tc>
      </w:tr>
      <w:tr w:rsidR="00000000" w14:paraId="685A15E4" w14:textId="77777777">
        <w:tblPrEx>
          <w:tblCellMar>
            <w:top w:w="0" w:type="dxa"/>
            <w:left w:w="0" w:type="dxa"/>
            <w:bottom w:w="0" w:type="dxa"/>
            <w:right w:w="0" w:type="dxa"/>
          </w:tblCellMar>
        </w:tblPrEx>
        <w:tc>
          <w:tcPr>
            <w:tcW w:w="4426" w:type="dxa"/>
            <w:tcBorders>
              <w:top w:val="nil"/>
              <w:left w:val="single" w:sz="4" w:space="0" w:color="000000"/>
              <w:bottom w:val="single" w:sz="4" w:space="0" w:color="000000"/>
              <w:right w:val="single" w:sz="4" w:space="0" w:color="000000"/>
            </w:tcBorders>
          </w:tcPr>
          <w:p w14:paraId="0B539AB5"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一般コミュニティ助成事業</w:t>
            </w:r>
          </w:p>
        </w:tc>
        <w:tc>
          <w:tcPr>
            <w:tcW w:w="4426" w:type="dxa"/>
            <w:tcBorders>
              <w:top w:val="nil"/>
              <w:left w:val="nil"/>
              <w:bottom w:val="single" w:sz="4" w:space="0" w:color="000000"/>
              <w:right w:val="single" w:sz="4" w:space="0" w:color="000000"/>
            </w:tcBorders>
          </w:tcPr>
          <w:p w14:paraId="2162DA36"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直方市自治組織活動交付金交付規則（平成</w:t>
            </w:r>
            <w:r>
              <w:rPr>
                <w:rFonts w:ascii="ＭＳ 明朝" w:eastAsia="ＭＳ 明朝" w:hAnsi="ＭＳ 明朝" w:cs="ＭＳ 明朝"/>
                <w:color w:val="000000"/>
              </w:rPr>
              <w:t>22</w:t>
            </w:r>
            <w:r>
              <w:rPr>
                <w:rFonts w:ascii="ＭＳ 明朝" w:eastAsia="ＭＳ 明朝" w:hAnsi="ＭＳ 明朝" w:cs="ＭＳ 明朝" w:hint="eastAsia"/>
                <w:color w:val="000000"/>
              </w:rPr>
              <w:t>年直方市規則第</w:t>
            </w:r>
            <w:r>
              <w:rPr>
                <w:rFonts w:ascii="ＭＳ 明朝" w:eastAsia="ＭＳ 明朝" w:hAnsi="ＭＳ 明朝" w:cs="ＭＳ 明朝"/>
                <w:color w:val="000000"/>
              </w:rPr>
              <w:t>5</w:t>
            </w:r>
            <w:r>
              <w:rPr>
                <w:rFonts w:ascii="ＭＳ 明朝" w:eastAsia="ＭＳ 明朝" w:hAnsi="ＭＳ 明朝" w:cs="ＭＳ 明朝" w:hint="eastAsia"/>
                <w:color w:val="000000"/>
              </w:rPr>
              <w:t>号）第</w:t>
            </w:r>
            <w:r>
              <w:rPr>
                <w:rFonts w:ascii="ＭＳ 明朝" w:eastAsia="ＭＳ 明朝" w:hAnsi="ＭＳ 明朝" w:cs="ＭＳ 明朝"/>
                <w:color w:val="000000"/>
              </w:rPr>
              <w:t>2</w:t>
            </w:r>
            <w:r>
              <w:rPr>
                <w:rFonts w:ascii="ＭＳ 明朝" w:eastAsia="ＭＳ 明朝" w:hAnsi="ＭＳ 明朝" w:cs="ＭＳ 明朝" w:hint="eastAsia"/>
                <w:color w:val="000000"/>
              </w:rPr>
              <w:t>条の交付対象団体</w:t>
            </w:r>
          </w:p>
        </w:tc>
      </w:tr>
      <w:tr w:rsidR="00000000" w14:paraId="2C1DA030" w14:textId="77777777">
        <w:tblPrEx>
          <w:tblCellMar>
            <w:top w:w="0" w:type="dxa"/>
            <w:left w:w="0" w:type="dxa"/>
            <w:bottom w:w="0" w:type="dxa"/>
            <w:right w:w="0" w:type="dxa"/>
          </w:tblCellMar>
        </w:tblPrEx>
        <w:tc>
          <w:tcPr>
            <w:tcW w:w="4426" w:type="dxa"/>
            <w:tcBorders>
              <w:top w:val="nil"/>
              <w:left w:val="single" w:sz="4" w:space="0" w:color="000000"/>
              <w:bottom w:val="single" w:sz="4" w:space="0" w:color="000000"/>
              <w:right w:val="single" w:sz="4" w:space="0" w:color="000000"/>
            </w:tcBorders>
          </w:tcPr>
          <w:p w14:paraId="6306C895"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コミュニティセンター助成事業</w:t>
            </w:r>
          </w:p>
        </w:tc>
        <w:tc>
          <w:tcPr>
            <w:tcW w:w="4426" w:type="dxa"/>
            <w:tcBorders>
              <w:top w:val="nil"/>
              <w:left w:val="nil"/>
              <w:bottom w:val="single" w:sz="4" w:space="0" w:color="000000"/>
              <w:right w:val="single" w:sz="4" w:space="0" w:color="000000"/>
            </w:tcBorders>
          </w:tcPr>
          <w:p w14:paraId="1649E688"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直方市認可地縁団体印鑑の登録及び証明に関する条例（平成</w:t>
            </w:r>
            <w:r>
              <w:rPr>
                <w:rFonts w:ascii="ＭＳ 明朝" w:eastAsia="ＭＳ 明朝" w:hAnsi="ＭＳ 明朝" w:cs="ＭＳ 明朝"/>
                <w:color w:val="000000"/>
              </w:rPr>
              <w:t>25</w:t>
            </w:r>
            <w:r>
              <w:rPr>
                <w:rFonts w:ascii="ＭＳ 明朝" w:eastAsia="ＭＳ 明朝" w:hAnsi="ＭＳ 明朝" w:cs="ＭＳ 明朝" w:hint="eastAsia"/>
                <w:color w:val="000000"/>
              </w:rPr>
              <w:t>年直方市条例第</w:t>
            </w:r>
            <w:r>
              <w:rPr>
                <w:rFonts w:ascii="ＭＳ 明朝" w:eastAsia="ＭＳ 明朝" w:hAnsi="ＭＳ 明朝" w:cs="ＭＳ 明朝"/>
                <w:color w:val="000000"/>
              </w:rPr>
              <w:t>5</w:t>
            </w:r>
            <w:r>
              <w:rPr>
                <w:rFonts w:ascii="ＭＳ 明朝" w:eastAsia="ＭＳ 明朝" w:hAnsi="ＭＳ 明朝" w:cs="ＭＳ 明朝" w:hint="eastAsia"/>
                <w:color w:val="000000"/>
              </w:rPr>
              <w:t>号）第</w:t>
            </w:r>
            <w:r>
              <w:rPr>
                <w:rFonts w:ascii="ＭＳ 明朝" w:eastAsia="ＭＳ 明朝" w:hAnsi="ＭＳ 明朝" w:cs="ＭＳ 明朝"/>
                <w:color w:val="000000"/>
              </w:rPr>
              <w:t>1</w:t>
            </w:r>
            <w:r>
              <w:rPr>
                <w:rFonts w:ascii="ＭＳ 明朝" w:eastAsia="ＭＳ 明朝" w:hAnsi="ＭＳ 明朝" w:cs="ＭＳ 明朝" w:hint="eastAsia"/>
                <w:color w:val="000000"/>
              </w:rPr>
              <w:t>条の認可地縁団体</w:t>
            </w:r>
          </w:p>
        </w:tc>
      </w:tr>
      <w:tr w:rsidR="00000000" w14:paraId="3B8CB2B7" w14:textId="77777777">
        <w:tblPrEx>
          <w:tblCellMar>
            <w:top w:w="0" w:type="dxa"/>
            <w:left w:w="0" w:type="dxa"/>
            <w:bottom w:w="0" w:type="dxa"/>
            <w:right w:w="0" w:type="dxa"/>
          </w:tblCellMar>
        </w:tblPrEx>
        <w:tc>
          <w:tcPr>
            <w:tcW w:w="4426" w:type="dxa"/>
            <w:tcBorders>
              <w:top w:val="nil"/>
              <w:left w:val="single" w:sz="4" w:space="0" w:color="000000"/>
              <w:bottom w:val="single" w:sz="4" w:space="0" w:color="000000"/>
              <w:right w:val="single" w:sz="4" w:space="0" w:color="000000"/>
            </w:tcBorders>
          </w:tcPr>
          <w:p w14:paraId="07970E6F"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地域防災組織育成助成事業</w:t>
            </w:r>
          </w:p>
        </w:tc>
        <w:tc>
          <w:tcPr>
            <w:tcW w:w="4426" w:type="dxa"/>
            <w:tcBorders>
              <w:top w:val="nil"/>
              <w:left w:val="nil"/>
              <w:bottom w:val="single" w:sz="4" w:space="0" w:color="000000"/>
              <w:right w:val="single" w:sz="4" w:space="0" w:color="000000"/>
            </w:tcBorders>
          </w:tcPr>
          <w:p w14:paraId="49116641"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直方市自主防災組織設立促進要綱（平成</w:t>
            </w:r>
            <w:r>
              <w:rPr>
                <w:rFonts w:ascii="ＭＳ 明朝" w:eastAsia="ＭＳ 明朝" w:hAnsi="ＭＳ 明朝" w:cs="ＭＳ 明朝"/>
                <w:color w:val="000000"/>
              </w:rPr>
              <w:t>19</w:t>
            </w:r>
            <w:r>
              <w:rPr>
                <w:rFonts w:ascii="ＭＳ 明朝" w:eastAsia="ＭＳ 明朝" w:hAnsi="ＭＳ 明朝" w:cs="ＭＳ 明朝" w:hint="eastAsia"/>
                <w:color w:val="000000"/>
              </w:rPr>
              <w:t>年</w:t>
            </w:r>
            <w:r>
              <w:rPr>
                <w:rFonts w:ascii="ＭＳ 明朝" w:eastAsia="ＭＳ 明朝" w:hAnsi="ＭＳ 明朝" w:cs="ＭＳ 明朝"/>
                <w:color w:val="000000"/>
              </w:rPr>
              <w:t>3</w:t>
            </w:r>
            <w:r>
              <w:rPr>
                <w:rFonts w:ascii="ＭＳ 明朝" w:eastAsia="ＭＳ 明朝" w:hAnsi="ＭＳ 明朝" w:cs="ＭＳ 明朝" w:hint="eastAsia"/>
                <w:color w:val="000000"/>
              </w:rPr>
              <w:t>月直方市告示第</w:t>
            </w:r>
            <w:r>
              <w:rPr>
                <w:rFonts w:ascii="ＭＳ 明朝" w:eastAsia="ＭＳ 明朝" w:hAnsi="ＭＳ 明朝" w:cs="ＭＳ 明朝"/>
                <w:color w:val="000000"/>
              </w:rPr>
              <w:t>54</w:t>
            </w:r>
            <w:r>
              <w:rPr>
                <w:rFonts w:ascii="ＭＳ 明朝" w:eastAsia="ＭＳ 明朝" w:hAnsi="ＭＳ 明朝" w:cs="ＭＳ 明朝" w:hint="eastAsia"/>
                <w:color w:val="000000"/>
              </w:rPr>
              <w:t>号）第</w:t>
            </w:r>
            <w:r>
              <w:rPr>
                <w:rFonts w:ascii="ＭＳ 明朝" w:eastAsia="ＭＳ 明朝" w:hAnsi="ＭＳ 明朝" w:cs="ＭＳ 明朝"/>
                <w:color w:val="000000"/>
              </w:rPr>
              <w:t>4</w:t>
            </w:r>
            <w:r>
              <w:rPr>
                <w:rFonts w:ascii="ＭＳ 明朝" w:eastAsia="ＭＳ 明朝" w:hAnsi="ＭＳ 明朝" w:cs="ＭＳ 明朝" w:hint="eastAsia"/>
                <w:color w:val="000000"/>
              </w:rPr>
              <w:t>条の規定による届出を行った自主防災組織</w:t>
            </w:r>
          </w:p>
        </w:tc>
      </w:tr>
      <w:tr w:rsidR="00000000" w14:paraId="778E8AC1" w14:textId="77777777">
        <w:tblPrEx>
          <w:tblCellMar>
            <w:top w:w="0" w:type="dxa"/>
            <w:left w:w="0" w:type="dxa"/>
            <w:bottom w:w="0" w:type="dxa"/>
            <w:right w:w="0" w:type="dxa"/>
          </w:tblCellMar>
        </w:tblPrEx>
        <w:tc>
          <w:tcPr>
            <w:tcW w:w="4426" w:type="dxa"/>
            <w:tcBorders>
              <w:top w:val="nil"/>
              <w:left w:val="single" w:sz="4" w:space="0" w:color="000000"/>
              <w:bottom w:val="single" w:sz="4" w:space="0" w:color="000000"/>
              <w:right w:val="single" w:sz="4" w:space="0" w:color="000000"/>
            </w:tcBorders>
          </w:tcPr>
          <w:p w14:paraId="1FB0EDED"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青少年健全育成助成事業</w:t>
            </w:r>
          </w:p>
        </w:tc>
        <w:tc>
          <w:tcPr>
            <w:tcW w:w="4426" w:type="dxa"/>
            <w:tcBorders>
              <w:top w:val="nil"/>
              <w:left w:val="nil"/>
              <w:bottom w:val="single" w:sz="4" w:space="0" w:color="000000"/>
              <w:right w:val="single" w:sz="4" w:space="0" w:color="000000"/>
            </w:tcBorders>
          </w:tcPr>
          <w:p w14:paraId="61A44F99"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直方市自治組織活動交付金交付規則第</w:t>
            </w:r>
            <w:r>
              <w:rPr>
                <w:rFonts w:ascii="ＭＳ 明朝" w:eastAsia="ＭＳ 明朝" w:hAnsi="ＭＳ 明朝" w:cs="ＭＳ 明朝"/>
                <w:color w:val="000000"/>
              </w:rPr>
              <w:t>2</w:t>
            </w:r>
            <w:r>
              <w:rPr>
                <w:rFonts w:ascii="ＭＳ 明朝" w:eastAsia="ＭＳ 明朝" w:hAnsi="ＭＳ 明朝" w:cs="ＭＳ 明朝" w:hint="eastAsia"/>
                <w:color w:val="000000"/>
              </w:rPr>
              <w:t>条の交付対象団体</w:t>
            </w:r>
          </w:p>
        </w:tc>
      </w:tr>
      <w:tr w:rsidR="00000000" w14:paraId="575F1B4F" w14:textId="77777777">
        <w:tblPrEx>
          <w:tblCellMar>
            <w:top w:w="0" w:type="dxa"/>
            <w:left w:w="0" w:type="dxa"/>
            <w:bottom w:w="0" w:type="dxa"/>
            <w:right w:w="0" w:type="dxa"/>
          </w:tblCellMar>
        </w:tblPrEx>
        <w:tc>
          <w:tcPr>
            <w:tcW w:w="4426" w:type="dxa"/>
            <w:tcBorders>
              <w:top w:val="nil"/>
              <w:left w:val="single" w:sz="4" w:space="0" w:color="000000"/>
              <w:bottom w:val="single" w:sz="4" w:space="0" w:color="000000"/>
              <w:right w:val="single" w:sz="4" w:space="0" w:color="000000"/>
            </w:tcBorders>
          </w:tcPr>
          <w:p w14:paraId="326DF6B7"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活力ある地域づくり助成事業</w:t>
            </w:r>
          </w:p>
        </w:tc>
        <w:tc>
          <w:tcPr>
            <w:tcW w:w="4426" w:type="dxa"/>
            <w:tcBorders>
              <w:top w:val="nil"/>
              <w:left w:val="nil"/>
              <w:bottom w:val="single" w:sz="4" w:space="0" w:color="000000"/>
              <w:right w:val="single" w:sz="4" w:space="0" w:color="000000"/>
            </w:tcBorders>
          </w:tcPr>
          <w:p w14:paraId="3F9E93D6"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．地方自治法（昭和</w:t>
            </w:r>
            <w:r>
              <w:rPr>
                <w:rFonts w:ascii="ＭＳ 明朝" w:eastAsia="ＭＳ 明朝" w:hAnsi="ＭＳ 明朝" w:cs="ＭＳ 明朝"/>
                <w:color w:val="000000"/>
              </w:rPr>
              <w:t>22</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67</w:t>
            </w:r>
            <w:r>
              <w:rPr>
                <w:rFonts w:ascii="ＭＳ 明朝" w:eastAsia="ＭＳ 明朝" w:hAnsi="ＭＳ 明朝" w:cs="ＭＳ 明朝" w:hint="eastAsia"/>
                <w:color w:val="000000"/>
              </w:rPr>
              <w:t>号）の規定に基づき設置された協議会</w:t>
            </w:r>
          </w:p>
          <w:p w14:paraId="419A4BEA"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．市、指定管理者、特定公益法人が、企画、運営について相当の責任を負う実</w:t>
            </w:r>
            <w:r>
              <w:rPr>
                <w:rFonts w:ascii="ＭＳ 明朝" w:eastAsia="ＭＳ 明朝" w:hAnsi="ＭＳ 明朝" w:cs="ＭＳ 明朝" w:hint="eastAsia"/>
                <w:color w:val="000000"/>
              </w:rPr>
              <w:lastRenderedPageBreak/>
              <w:t>行委員会</w:t>
            </w:r>
          </w:p>
        </w:tc>
      </w:tr>
      <w:tr w:rsidR="00000000" w14:paraId="3E76C4F1" w14:textId="77777777">
        <w:tblPrEx>
          <w:tblCellMar>
            <w:top w:w="0" w:type="dxa"/>
            <w:left w:w="0" w:type="dxa"/>
            <w:bottom w:w="0" w:type="dxa"/>
            <w:right w:w="0" w:type="dxa"/>
          </w:tblCellMar>
        </w:tblPrEx>
        <w:tc>
          <w:tcPr>
            <w:tcW w:w="4426" w:type="dxa"/>
            <w:tcBorders>
              <w:top w:val="nil"/>
              <w:left w:val="single" w:sz="4" w:space="0" w:color="000000"/>
              <w:bottom w:val="single" w:sz="4" w:space="0" w:color="000000"/>
              <w:right w:val="single" w:sz="4" w:space="0" w:color="000000"/>
            </w:tcBorders>
          </w:tcPr>
          <w:p w14:paraId="76A79497"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地域の芸術環境づくり助成事業</w:t>
            </w:r>
          </w:p>
        </w:tc>
        <w:tc>
          <w:tcPr>
            <w:tcW w:w="4426" w:type="dxa"/>
            <w:tcBorders>
              <w:top w:val="nil"/>
              <w:left w:val="nil"/>
              <w:bottom w:val="single" w:sz="4" w:space="0" w:color="000000"/>
              <w:right w:val="single" w:sz="4" w:space="0" w:color="000000"/>
            </w:tcBorders>
          </w:tcPr>
          <w:p w14:paraId="15FC5E78"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．指定管理者</w:t>
            </w:r>
          </w:p>
          <w:p w14:paraId="0DC0CD94"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．特定公益法人</w:t>
            </w:r>
          </w:p>
          <w:p w14:paraId="389B7225"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．市、指定管理者、特</w:t>
            </w:r>
            <w:r>
              <w:rPr>
                <w:rFonts w:ascii="ＭＳ 明朝" w:eastAsia="ＭＳ 明朝" w:hAnsi="ＭＳ 明朝" w:cs="ＭＳ 明朝" w:hint="eastAsia"/>
                <w:color w:val="000000"/>
              </w:rPr>
              <w:t>定公益法人が、企画、運営について相当の責任を負う実行委員会</w:t>
            </w:r>
          </w:p>
        </w:tc>
      </w:tr>
      <w:tr w:rsidR="00000000" w14:paraId="51A44C19" w14:textId="77777777">
        <w:tblPrEx>
          <w:tblCellMar>
            <w:top w:w="0" w:type="dxa"/>
            <w:left w:w="0" w:type="dxa"/>
            <w:bottom w:w="0" w:type="dxa"/>
            <w:right w:w="0" w:type="dxa"/>
          </w:tblCellMar>
        </w:tblPrEx>
        <w:tc>
          <w:tcPr>
            <w:tcW w:w="4426" w:type="dxa"/>
            <w:tcBorders>
              <w:top w:val="nil"/>
              <w:left w:val="single" w:sz="4" w:space="0" w:color="000000"/>
              <w:bottom w:val="single" w:sz="4" w:space="0" w:color="000000"/>
              <w:right w:val="single" w:sz="4" w:space="0" w:color="000000"/>
            </w:tcBorders>
          </w:tcPr>
          <w:p w14:paraId="6D6E20AC"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地域国際化推進助成事業</w:t>
            </w:r>
          </w:p>
        </w:tc>
        <w:tc>
          <w:tcPr>
            <w:tcW w:w="4426" w:type="dxa"/>
            <w:tcBorders>
              <w:top w:val="nil"/>
              <w:left w:val="nil"/>
              <w:bottom w:val="single" w:sz="4" w:space="0" w:color="000000"/>
              <w:right w:val="single" w:sz="4" w:space="0" w:color="000000"/>
            </w:tcBorders>
          </w:tcPr>
          <w:p w14:paraId="34E85F7F"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地域における国際化の推進に資する活動を行う民間組織又はその連合組織</w:t>
            </w:r>
          </w:p>
        </w:tc>
      </w:tr>
    </w:tbl>
    <w:p w14:paraId="2708476E"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別表第</w:t>
      </w:r>
      <w:r>
        <w:rPr>
          <w:rFonts w:ascii="ＭＳ 明朝" w:eastAsia="ＭＳ 明朝" w:hAnsi="ＭＳ 明朝" w:cs="ＭＳ 明朝"/>
          <w:color w:val="000000"/>
        </w:rPr>
        <w:t>2</w:t>
      </w:r>
      <w:r>
        <w:rPr>
          <w:rFonts w:ascii="ＭＳ 明朝" w:eastAsia="ＭＳ 明朝" w:hAnsi="ＭＳ 明朝" w:cs="ＭＳ 明朝" w:hint="eastAsia"/>
          <w:color w:val="000000"/>
        </w:rPr>
        <w:t>（第</w:t>
      </w:r>
      <w:r>
        <w:rPr>
          <w:rFonts w:ascii="ＭＳ 明朝" w:eastAsia="ＭＳ 明朝" w:hAnsi="ＭＳ 明朝" w:cs="ＭＳ 明朝"/>
          <w:color w:val="000000"/>
        </w:rPr>
        <w:t>3</w:t>
      </w:r>
      <w:r>
        <w:rPr>
          <w:rFonts w:ascii="ＭＳ 明朝" w:eastAsia="ＭＳ 明朝" w:hAnsi="ＭＳ 明朝" w:cs="ＭＳ 明朝" w:hint="eastAsia"/>
          <w:color w:val="000000"/>
        </w:rPr>
        <w:t>条、第</w:t>
      </w:r>
      <w:r>
        <w:rPr>
          <w:rFonts w:ascii="ＭＳ 明朝" w:eastAsia="ＭＳ 明朝" w:hAnsi="ＭＳ 明朝" w:cs="ＭＳ 明朝"/>
          <w:color w:val="000000"/>
        </w:rPr>
        <w:t>4</w:t>
      </w:r>
      <w:r>
        <w:rPr>
          <w:rFonts w:ascii="ＭＳ 明朝" w:eastAsia="ＭＳ 明朝" w:hAnsi="ＭＳ 明朝" w:cs="ＭＳ 明朝" w:hint="eastAsia"/>
          <w:color w:val="000000"/>
        </w:rPr>
        <w:t>条関係）</w:t>
      </w:r>
    </w:p>
    <w:p w14:paraId="03A91377" w14:textId="77777777" w:rsidR="00000000" w:rsidRDefault="00B627F3">
      <w:pPr>
        <w:spacing w:line="440" w:lineRule="atLeast"/>
        <w:ind w:left="880"/>
        <w:rPr>
          <w:rFonts w:ascii="ＭＳ 明朝" w:eastAsia="ＭＳ 明朝" w:hAnsi="ＭＳ 明朝" w:cs="ＭＳ 明朝"/>
          <w:color w:val="000000"/>
        </w:rPr>
      </w:pPr>
      <w:r>
        <w:rPr>
          <w:rFonts w:ascii="ＭＳ 明朝" w:eastAsia="ＭＳ 明朝" w:hAnsi="ＭＳ 明朝" w:cs="ＭＳ 明朝" w:hint="eastAsia"/>
          <w:color w:val="000000"/>
        </w:rPr>
        <w:t>（令</w:t>
      </w:r>
      <w:r>
        <w:rPr>
          <w:rFonts w:ascii="ＭＳ 明朝" w:eastAsia="ＭＳ 明朝" w:hAnsi="ＭＳ 明朝" w:cs="ＭＳ 明朝"/>
          <w:color w:val="000000"/>
        </w:rPr>
        <w:t>7</w:t>
      </w:r>
      <w:r>
        <w:rPr>
          <w:rFonts w:ascii="ＭＳ 明朝" w:eastAsia="ＭＳ 明朝" w:hAnsi="ＭＳ 明朝" w:cs="ＭＳ 明朝" w:hint="eastAsia"/>
          <w:color w:val="000000"/>
        </w:rPr>
        <w:t>告示</w:t>
      </w:r>
      <w:r>
        <w:rPr>
          <w:rFonts w:ascii="ＭＳ 明朝" w:eastAsia="ＭＳ 明朝" w:hAnsi="ＭＳ 明朝" w:cs="ＭＳ 明朝"/>
          <w:color w:val="000000"/>
        </w:rPr>
        <w:t>237</w:t>
      </w:r>
      <w:r>
        <w:rPr>
          <w:rFonts w:ascii="ＭＳ 明朝" w:eastAsia="ＭＳ 明朝" w:hAnsi="ＭＳ 明朝" w:cs="ＭＳ 明朝" w:hint="eastAsia"/>
          <w:color w:val="000000"/>
        </w:rPr>
        <w:t>・一部改正）</w:t>
      </w:r>
    </w:p>
    <w:tbl>
      <w:tblPr>
        <w:tblW w:w="0" w:type="auto"/>
        <w:tblInd w:w="220" w:type="dxa"/>
        <w:tblLayout w:type="fixed"/>
        <w:tblCellMar>
          <w:left w:w="0" w:type="dxa"/>
          <w:right w:w="0" w:type="dxa"/>
        </w:tblCellMar>
        <w:tblLook w:val="0000" w:firstRow="0" w:lastRow="0" w:firstColumn="0" w:lastColumn="0" w:noHBand="0" w:noVBand="0"/>
      </w:tblPr>
      <w:tblGrid>
        <w:gridCol w:w="2921"/>
        <w:gridCol w:w="2036"/>
        <w:gridCol w:w="3895"/>
      </w:tblGrid>
      <w:tr w:rsidR="00000000" w14:paraId="45E4D161" w14:textId="77777777">
        <w:tblPrEx>
          <w:tblCellMar>
            <w:top w:w="0" w:type="dxa"/>
            <w:left w:w="0" w:type="dxa"/>
            <w:bottom w:w="0" w:type="dxa"/>
            <w:right w:w="0" w:type="dxa"/>
          </w:tblCellMar>
        </w:tblPrEx>
        <w:tc>
          <w:tcPr>
            <w:tcW w:w="2921" w:type="dxa"/>
            <w:tcBorders>
              <w:top w:val="single" w:sz="4" w:space="0" w:color="000000"/>
              <w:left w:val="single" w:sz="4" w:space="0" w:color="000000"/>
              <w:bottom w:val="single" w:sz="4" w:space="0" w:color="000000"/>
              <w:right w:val="single" w:sz="4" w:space="0" w:color="000000"/>
            </w:tcBorders>
          </w:tcPr>
          <w:p w14:paraId="085C812B"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事業</w:t>
            </w:r>
          </w:p>
        </w:tc>
        <w:tc>
          <w:tcPr>
            <w:tcW w:w="2036" w:type="dxa"/>
            <w:tcBorders>
              <w:top w:val="single" w:sz="4" w:space="0" w:color="000000"/>
              <w:left w:val="nil"/>
              <w:bottom w:val="single" w:sz="4" w:space="0" w:color="000000"/>
              <w:right w:val="single" w:sz="4" w:space="0" w:color="000000"/>
            </w:tcBorders>
          </w:tcPr>
          <w:p w14:paraId="5FD4064B"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助成額</w:t>
            </w:r>
          </w:p>
        </w:tc>
        <w:tc>
          <w:tcPr>
            <w:tcW w:w="3895" w:type="dxa"/>
            <w:tcBorders>
              <w:top w:val="single" w:sz="4" w:space="0" w:color="000000"/>
              <w:left w:val="nil"/>
              <w:bottom w:val="single" w:sz="4" w:space="0" w:color="000000"/>
              <w:right w:val="single" w:sz="4" w:space="0" w:color="000000"/>
            </w:tcBorders>
          </w:tcPr>
          <w:p w14:paraId="64024382"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対象経費</w:t>
            </w:r>
          </w:p>
        </w:tc>
      </w:tr>
      <w:tr w:rsidR="00000000" w14:paraId="38C57535" w14:textId="77777777">
        <w:tblPrEx>
          <w:tblCellMar>
            <w:top w:w="0" w:type="dxa"/>
            <w:left w:w="0" w:type="dxa"/>
            <w:bottom w:w="0" w:type="dxa"/>
            <w:right w:w="0" w:type="dxa"/>
          </w:tblCellMar>
        </w:tblPrEx>
        <w:tc>
          <w:tcPr>
            <w:tcW w:w="2921" w:type="dxa"/>
            <w:tcBorders>
              <w:top w:val="nil"/>
              <w:left w:val="single" w:sz="4" w:space="0" w:color="000000"/>
              <w:bottom w:val="single" w:sz="4" w:space="0" w:color="000000"/>
              <w:right w:val="single" w:sz="4" w:space="0" w:color="000000"/>
            </w:tcBorders>
          </w:tcPr>
          <w:p w14:paraId="76415971"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一般コミュニティ助成事業</w:t>
            </w:r>
          </w:p>
        </w:tc>
        <w:tc>
          <w:tcPr>
            <w:tcW w:w="2036" w:type="dxa"/>
            <w:tcBorders>
              <w:top w:val="nil"/>
              <w:left w:val="nil"/>
              <w:bottom w:val="single" w:sz="4" w:space="0" w:color="000000"/>
              <w:right w:val="single" w:sz="4" w:space="0" w:color="000000"/>
            </w:tcBorders>
          </w:tcPr>
          <w:p w14:paraId="441130C6"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100</w:t>
            </w:r>
            <w:r>
              <w:rPr>
                <w:rFonts w:ascii="ＭＳ 明朝" w:eastAsia="ＭＳ 明朝" w:hAnsi="ＭＳ 明朝" w:cs="ＭＳ 明朝" w:hint="eastAsia"/>
                <w:color w:val="000000"/>
              </w:rPr>
              <w:t>万円から</w:t>
            </w:r>
            <w:r>
              <w:rPr>
                <w:rFonts w:ascii="ＭＳ 明朝" w:eastAsia="ＭＳ 明朝" w:hAnsi="ＭＳ 明朝" w:cs="ＭＳ 明朝"/>
                <w:color w:val="000000"/>
              </w:rPr>
              <w:t>250</w:t>
            </w:r>
            <w:r>
              <w:rPr>
                <w:rFonts w:ascii="ＭＳ 明朝" w:eastAsia="ＭＳ 明朝" w:hAnsi="ＭＳ 明朝" w:cs="ＭＳ 明朝" w:hint="eastAsia"/>
                <w:color w:val="000000"/>
              </w:rPr>
              <w:t>万円まで</w:t>
            </w:r>
          </w:p>
        </w:tc>
        <w:tc>
          <w:tcPr>
            <w:tcW w:w="3895" w:type="dxa"/>
            <w:tcBorders>
              <w:top w:val="nil"/>
              <w:left w:val="nil"/>
              <w:bottom w:val="single" w:sz="4" w:space="0" w:color="000000"/>
              <w:right w:val="single" w:sz="4" w:space="0" w:color="000000"/>
            </w:tcBorders>
          </w:tcPr>
          <w:p w14:paraId="6288E4FC"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住民が自主的に行うコミュニティ活動の促進を図り、地域の連帯感に基づく自治意識を盛り上げることを目指すもので、コミュニティ活動に直接必要な設備等（建築物、消耗品は除く）の整備に関する事業</w:t>
            </w:r>
          </w:p>
        </w:tc>
      </w:tr>
      <w:tr w:rsidR="00000000" w14:paraId="620F9D57" w14:textId="77777777">
        <w:tblPrEx>
          <w:tblCellMar>
            <w:top w:w="0" w:type="dxa"/>
            <w:left w:w="0" w:type="dxa"/>
            <w:bottom w:w="0" w:type="dxa"/>
            <w:right w:w="0" w:type="dxa"/>
          </w:tblCellMar>
        </w:tblPrEx>
        <w:tc>
          <w:tcPr>
            <w:tcW w:w="2921" w:type="dxa"/>
            <w:tcBorders>
              <w:top w:val="nil"/>
              <w:left w:val="single" w:sz="4" w:space="0" w:color="000000"/>
              <w:bottom w:val="single" w:sz="4" w:space="0" w:color="000000"/>
              <w:right w:val="single" w:sz="4" w:space="0" w:color="000000"/>
            </w:tcBorders>
          </w:tcPr>
          <w:p w14:paraId="0A2E4E0B"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コミュニティセンター助</w:t>
            </w:r>
            <w:r>
              <w:rPr>
                <w:rFonts w:ascii="ＭＳ 明朝" w:eastAsia="ＭＳ 明朝" w:hAnsi="ＭＳ 明朝" w:cs="ＭＳ 明朝" w:hint="eastAsia"/>
                <w:color w:val="000000"/>
              </w:rPr>
              <w:t>成事業</w:t>
            </w:r>
          </w:p>
        </w:tc>
        <w:tc>
          <w:tcPr>
            <w:tcW w:w="2036" w:type="dxa"/>
            <w:tcBorders>
              <w:top w:val="nil"/>
              <w:left w:val="nil"/>
              <w:bottom w:val="single" w:sz="4" w:space="0" w:color="000000"/>
              <w:right w:val="single" w:sz="4" w:space="0" w:color="000000"/>
            </w:tcBorders>
          </w:tcPr>
          <w:p w14:paraId="2D74C308"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対象となる事業費の</w:t>
            </w:r>
            <w:r>
              <w:rPr>
                <w:rFonts w:ascii="ＭＳ 明朝" w:eastAsia="ＭＳ 明朝" w:hAnsi="ＭＳ 明朝" w:cs="ＭＳ 明朝"/>
                <w:color w:val="000000"/>
              </w:rPr>
              <w:t>5</w:t>
            </w:r>
            <w:r>
              <w:rPr>
                <w:rFonts w:ascii="ＭＳ 明朝" w:eastAsia="ＭＳ 明朝" w:hAnsi="ＭＳ 明朝" w:cs="ＭＳ 明朝" w:hint="eastAsia"/>
                <w:color w:val="000000"/>
              </w:rPr>
              <w:t>分の</w:t>
            </w:r>
            <w:r>
              <w:rPr>
                <w:rFonts w:ascii="ＭＳ 明朝" w:eastAsia="ＭＳ 明朝" w:hAnsi="ＭＳ 明朝" w:cs="ＭＳ 明朝"/>
                <w:color w:val="000000"/>
              </w:rPr>
              <w:t>3</w:t>
            </w:r>
            <w:r>
              <w:rPr>
                <w:rFonts w:ascii="ＭＳ 明朝" w:eastAsia="ＭＳ 明朝" w:hAnsi="ＭＳ 明朝" w:cs="ＭＳ 明朝" w:hint="eastAsia"/>
                <w:color w:val="000000"/>
              </w:rPr>
              <w:t>以内に相当する額。ただし、</w:t>
            </w:r>
            <w:r>
              <w:rPr>
                <w:rFonts w:ascii="ＭＳ 明朝" w:eastAsia="ＭＳ 明朝" w:hAnsi="ＭＳ 明朝" w:cs="ＭＳ 明朝"/>
                <w:color w:val="000000"/>
              </w:rPr>
              <w:t>2,000</w:t>
            </w:r>
            <w:r>
              <w:rPr>
                <w:rFonts w:ascii="ＭＳ 明朝" w:eastAsia="ＭＳ 明朝" w:hAnsi="ＭＳ 明朝" w:cs="ＭＳ 明朝" w:hint="eastAsia"/>
                <w:color w:val="000000"/>
              </w:rPr>
              <w:t>万円まで</w:t>
            </w:r>
          </w:p>
        </w:tc>
        <w:tc>
          <w:tcPr>
            <w:tcW w:w="3895" w:type="dxa"/>
            <w:tcBorders>
              <w:top w:val="nil"/>
              <w:left w:val="nil"/>
              <w:bottom w:val="single" w:sz="4" w:space="0" w:color="000000"/>
              <w:right w:val="single" w:sz="4" w:space="0" w:color="000000"/>
            </w:tcBorders>
          </w:tcPr>
          <w:p w14:paraId="736AC4DF"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住民の行う自主的なコミュニティ活動を積極的に推進し、その健全な発展を図るため、住民の需要の実態に応じた機能を有する集会施設（コミュニティセンター・自治会集会所等）の建設又は大規模修繕、及びその施設に必要な備品の整備に関する事業</w:t>
            </w:r>
          </w:p>
        </w:tc>
      </w:tr>
      <w:tr w:rsidR="00000000" w14:paraId="036803DC" w14:textId="77777777">
        <w:tblPrEx>
          <w:tblCellMar>
            <w:top w:w="0" w:type="dxa"/>
            <w:left w:w="0" w:type="dxa"/>
            <w:bottom w:w="0" w:type="dxa"/>
            <w:right w:w="0" w:type="dxa"/>
          </w:tblCellMar>
        </w:tblPrEx>
        <w:tc>
          <w:tcPr>
            <w:tcW w:w="2921" w:type="dxa"/>
            <w:tcBorders>
              <w:top w:val="nil"/>
              <w:left w:val="single" w:sz="4" w:space="0" w:color="000000"/>
              <w:bottom w:val="single" w:sz="4" w:space="0" w:color="000000"/>
              <w:right w:val="single" w:sz="4" w:space="0" w:color="000000"/>
            </w:tcBorders>
          </w:tcPr>
          <w:p w14:paraId="0C13F60A"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地域防災組織育成助成事業</w:t>
            </w:r>
          </w:p>
        </w:tc>
        <w:tc>
          <w:tcPr>
            <w:tcW w:w="2036" w:type="dxa"/>
            <w:tcBorders>
              <w:top w:val="nil"/>
              <w:left w:val="nil"/>
              <w:bottom w:val="single" w:sz="4" w:space="0" w:color="000000"/>
              <w:right w:val="single" w:sz="4" w:space="0" w:color="000000"/>
            </w:tcBorders>
          </w:tcPr>
          <w:p w14:paraId="74D29287"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30</w:t>
            </w:r>
            <w:r>
              <w:rPr>
                <w:rFonts w:ascii="ＭＳ 明朝" w:eastAsia="ＭＳ 明朝" w:hAnsi="ＭＳ 明朝" w:cs="ＭＳ 明朝" w:hint="eastAsia"/>
                <w:color w:val="000000"/>
              </w:rPr>
              <w:t>万円から</w:t>
            </w:r>
            <w:r>
              <w:rPr>
                <w:rFonts w:ascii="ＭＳ 明朝" w:eastAsia="ＭＳ 明朝" w:hAnsi="ＭＳ 明朝" w:cs="ＭＳ 明朝"/>
                <w:color w:val="000000"/>
              </w:rPr>
              <w:t>200</w:t>
            </w:r>
            <w:r>
              <w:rPr>
                <w:rFonts w:ascii="ＭＳ 明朝" w:eastAsia="ＭＳ 明朝" w:hAnsi="ＭＳ 明朝" w:cs="ＭＳ 明朝" w:hint="eastAsia"/>
                <w:color w:val="000000"/>
              </w:rPr>
              <w:t>万円まで</w:t>
            </w:r>
          </w:p>
        </w:tc>
        <w:tc>
          <w:tcPr>
            <w:tcW w:w="3895" w:type="dxa"/>
            <w:tcBorders>
              <w:top w:val="nil"/>
              <w:left w:val="nil"/>
              <w:bottom w:val="single" w:sz="4" w:space="0" w:color="000000"/>
              <w:right w:val="single" w:sz="4" w:space="0" w:color="000000"/>
            </w:tcBorders>
          </w:tcPr>
          <w:p w14:paraId="4D4C4E63"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一定地域の住民が当該を災害から守るために自主的結成し組織又はその連合体が行う地域防災活動に直接必要な設備等（建築物、消耗品は除く）の整備に関する事</w:t>
            </w:r>
            <w:r>
              <w:rPr>
                <w:rFonts w:ascii="ＭＳ 明朝" w:eastAsia="ＭＳ 明朝" w:hAnsi="ＭＳ 明朝" w:cs="ＭＳ 明朝" w:hint="eastAsia"/>
                <w:color w:val="000000"/>
              </w:rPr>
              <w:t>業</w:t>
            </w:r>
          </w:p>
        </w:tc>
      </w:tr>
      <w:tr w:rsidR="00000000" w14:paraId="07010E70" w14:textId="77777777">
        <w:tblPrEx>
          <w:tblCellMar>
            <w:top w:w="0" w:type="dxa"/>
            <w:left w:w="0" w:type="dxa"/>
            <w:bottom w:w="0" w:type="dxa"/>
            <w:right w:w="0" w:type="dxa"/>
          </w:tblCellMar>
        </w:tblPrEx>
        <w:tc>
          <w:tcPr>
            <w:tcW w:w="2921" w:type="dxa"/>
            <w:tcBorders>
              <w:top w:val="nil"/>
              <w:left w:val="single" w:sz="4" w:space="0" w:color="000000"/>
              <w:bottom w:val="single" w:sz="4" w:space="0" w:color="000000"/>
              <w:right w:val="single" w:sz="4" w:space="0" w:color="000000"/>
            </w:tcBorders>
          </w:tcPr>
          <w:p w14:paraId="4868C4DF"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青少年健全育成助成事業</w:t>
            </w:r>
          </w:p>
        </w:tc>
        <w:tc>
          <w:tcPr>
            <w:tcW w:w="2036" w:type="dxa"/>
            <w:tcBorders>
              <w:top w:val="nil"/>
              <w:left w:val="nil"/>
              <w:bottom w:val="single" w:sz="4" w:space="0" w:color="000000"/>
              <w:right w:val="single" w:sz="4" w:space="0" w:color="000000"/>
            </w:tcBorders>
          </w:tcPr>
          <w:p w14:paraId="76557075"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30</w:t>
            </w:r>
            <w:r>
              <w:rPr>
                <w:rFonts w:ascii="ＭＳ 明朝" w:eastAsia="ＭＳ 明朝" w:hAnsi="ＭＳ 明朝" w:cs="ＭＳ 明朝" w:hint="eastAsia"/>
                <w:color w:val="000000"/>
              </w:rPr>
              <w:t>万円から</w:t>
            </w:r>
            <w:r>
              <w:rPr>
                <w:rFonts w:ascii="ＭＳ 明朝" w:eastAsia="ＭＳ 明朝" w:hAnsi="ＭＳ 明朝" w:cs="ＭＳ 明朝"/>
                <w:color w:val="000000"/>
              </w:rPr>
              <w:t>100</w:t>
            </w:r>
            <w:r>
              <w:rPr>
                <w:rFonts w:ascii="ＭＳ 明朝" w:eastAsia="ＭＳ 明朝" w:hAnsi="ＭＳ 明朝" w:cs="ＭＳ 明朝" w:hint="eastAsia"/>
                <w:color w:val="000000"/>
              </w:rPr>
              <w:t>万円まで</w:t>
            </w:r>
          </w:p>
        </w:tc>
        <w:tc>
          <w:tcPr>
            <w:tcW w:w="3895" w:type="dxa"/>
            <w:tcBorders>
              <w:top w:val="nil"/>
              <w:left w:val="nil"/>
              <w:bottom w:val="single" w:sz="4" w:space="0" w:color="000000"/>
              <w:right w:val="single" w:sz="4" w:space="0" w:color="000000"/>
            </w:tcBorders>
          </w:tcPr>
          <w:p w14:paraId="46C8235A"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青少年の健全育成に資するため、スポーツ・レクリエーション活動や文化・学習活動に関する事業及びその他コミュニティ活動のイベントに関する事業等、主として親子で参加するソフト事業</w:t>
            </w:r>
          </w:p>
        </w:tc>
      </w:tr>
      <w:tr w:rsidR="00000000" w14:paraId="61CC92F9" w14:textId="77777777">
        <w:tblPrEx>
          <w:tblCellMar>
            <w:top w:w="0" w:type="dxa"/>
            <w:left w:w="0" w:type="dxa"/>
            <w:bottom w:w="0" w:type="dxa"/>
            <w:right w:w="0" w:type="dxa"/>
          </w:tblCellMar>
        </w:tblPrEx>
        <w:tc>
          <w:tcPr>
            <w:tcW w:w="2921" w:type="dxa"/>
            <w:tcBorders>
              <w:top w:val="nil"/>
              <w:left w:val="single" w:sz="4" w:space="0" w:color="000000"/>
              <w:bottom w:val="single" w:sz="4" w:space="0" w:color="000000"/>
              <w:right w:val="single" w:sz="4" w:space="0" w:color="000000"/>
            </w:tcBorders>
          </w:tcPr>
          <w:p w14:paraId="4E9390E4"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活力ある地域づくり助成事業（ソフト事業）</w:t>
            </w:r>
          </w:p>
        </w:tc>
        <w:tc>
          <w:tcPr>
            <w:tcW w:w="2036" w:type="dxa"/>
            <w:tcBorders>
              <w:top w:val="nil"/>
              <w:left w:val="nil"/>
              <w:bottom w:val="single" w:sz="4" w:space="0" w:color="000000"/>
              <w:right w:val="single" w:sz="4" w:space="0" w:color="000000"/>
            </w:tcBorders>
          </w:tcPr>
          <w:p w14:paraId="0E2A4922"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200</w:t>
            </w:r>
            <w:r>
              <w:rPr>
                <w:rFonts w:ascii="ＭＳ 明朝" w:eastAsia="ＭＳ 明朝" w:hAnsi="ＭＳ 明朝" w:cs="ＭＳ 明朝" w:hint="eastAsia"/>
                <w:color w:val="000000"/>
              </w:rPr>
              <w:t>万円まで</w:t>
            </w:r>
          </w:p>
        </w:tc>
        <w:tc>
          <w:tcPr>
            <w:tcW w:w="3895" w:type="dxa"/>
            <w:tcBorders>
              <w:top w:val="nil"/>
              <w:left w:val="nil"/>
              <w:bottom w:val="single" w:sz="4" w:space="0" w:color="000000"/>
              <w:right w:val="single" w:sz="4" w:space="0" w:color="000000"/>
            </w:tcBorders>
          </w:tcPr>
          <w:p w14:paraId="074449B7"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地域の活性化に資するため、地域資源の活用や広域的な連携を目的として実施する特色あるソフト事業、及び地域の特色を活かした商店街の魅力や集客力の向上に資する設備等の整備に関する事業</w:t>
            </w:r>
          </w:p>
        </w:tc>
      </w:tr>
      <w:tr w:rsidR="00000000" w14:paraId="291BB38C" w14:textId="77777777">
        <w:tblPrEx>
          <w:tblCellMar>
            <w:top w:w="0" w:type="dxa"/>
            <w:left w:w="0" w:type="dxa"/>
            <w:bottom w:w="0" w:type="dxa"/>
            <w:right w:w="0" w:type="dxa"/>
          </w:tblCellMar>
        </w:tblPrEx>
        <w:tc>
          <w:tcPr>
            <w:tcW w:w="2921" w:type="dxa"/>
            <w:tcBorders>
              <w:top w:val="nil"/>
              <w:left w:val="single" w:sz="4" w:space="0" w:color="000000"/>
              <w:bottom w:val="single" w:sz="4" w:space="0" w:color="000000"/>
              <w:right w:val="single" w:sz="4" w:space="0" w:color="000000"/>
            </w:tcBorders>
          </w:tcPr>
          <w:p w14:paraId="002F3BB8"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地域の芸術環境づくり助成事業</w:t>
            </w:r>
          </w:p>
        </w:tc>
        <w:tc>
          <w:tcPr>
            <w:tcW w:w="2036" w:type="dxa"/>
            <w:tcBorders>
              <w:top w:val="nil"/>
              <w:left w:val="nil"/>
              <w:bottom w:val="single" w:sz="4" w:space="0" w:color="000000"/>
              <w:right w:val="single" w:sz="4" w:space="0" w:color="000000"/>
            </w:tcBorders>
          </w:tcPr>
          <w:p w14:paraId="2F12AC7B"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500</w:t>
            </w:r>
            <w:r>
              <w:rPr>
                <w:rFonts w:ascii="ＭＳ 明朝" w:eastAsia="ＭＳ 明朝" w:hAnsi="ＭＳ 明朝" w:cs="ＭＳ 明朝" w:hint="eastAsia"/>
                <w:color w:val="000000"/>
              </w:rPr>
              <w:t>万円まで</w:t>
            </w:r>
          </w:p>
        </w:tc>
        <w:tc>
          <w:tcPr>
            <w:tcW w:w="3895" w:type="dxa"/>
            <w:tcBorders>
              <w:top w:val="nil"/>
              <w:left w:val="nil"/>
              <w:bottom w:val="single" w:sz="4" w:space="0" w:color="000000"/>
              <w:right w:val="single" w:sz="4" w:space="0" w:color="000000"/>
            </w:tcBorders>
          </w:tcPr>
          <w:p w14:paraId="7A6FABB8"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企画制作能力の向上及び公立文化施設の利活用の推進等を図るため、自ら企画・制作する音楽、演劇、ダンス、古典芸能、美術分野などの文化・芸術事業のうち、「地域交流プログラム」を伴うソフト事業</w:t>
            </w:r>
          </w:p>
        </w:tc>
      </w:tr>
      <w:tr w:rsidR="00000000" w14:paraId="43F0A214" w14:textId="77777777">
        <w:tblPrEx>
          <w:tblCellMar>
            <w:top w:w="0" w:type="dxa"/>
            <w:left w:w="0" w:type="dxa"/>
            <w:bottom w:w="0" w:type="dxa"/>
            <w:right w:w="0" w:type="dxa"/>
          </w:tblCellMar>
        </w:tblPrEx>
        <w:tc>
          <w:tcPr>
            <w:tcW w:w="2921" w:type="dxa"/>
            <w:tcBorders>
              <w:top w:val="nil"/>
              <w:left w:val="single" w:sz="4" w:space="0" w:color="000000"/>
              <w:bottom w:val="single" w:sz="4" w:space="0" w:color="000000"/>
              <w:right w:val="single" w:sz="4" w:space="0" w:color="000000"/>
            </w:tcBorders>
          </w:tcPr>
          <w:p w14:paraId="26C3C586"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地域国際化推進助成事業</w:t>
            </w:r>
          </w:p>
        </w:tc>
        <w:tc>
          <w:tcPr>
            <w:tcW w:w="2036" w:type="dxa"/>
            <w:tcBorders>
              <w:top w:val="nil"/>
              <w:left w:val="nil"/>
              <w:bottom w:val="single" w:sz="4" w:space="0" w:color="000000"/>
              <w:right w:val="single" w:sz="4" w:space="0" w:color="000000"/>
            </w:tcBorders>
          </w:tcPr>
          <w:p w14:paraId="3F7D59FB"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color w:val="000000"/>
              </w:rPr>
              <w:t>200</w:t>
            </w:r>
            <w:r>
              <w:rPr>
                <w:rFonts w:ascii="ＭＳ 明朝" w:eastAsia="ＭＳ 明朝" w:hAnsi="ＭＳ 明朝" w:cs="ＭＳ 明朝" w:hint="eastAsia"/>
                <w:color w:val="000000"/>
              </w:rPr>
              <w:t>万円まで</w:t>
            </w:r>
          </w:p>
        </w:tc>
        <w:tc>
          <w:tcPr>
            <w:tcW w:w="3895" w:type="dxa"/>
            <w:tcBorders>
              <w:top w:val="nil"/>
              <w:left w:val="nil"/>
              <w:bottom w:val="single" w:sz="4" w:space="0" w:color="000000"/>
              <w:right w:val="single" w:sz="4" w:space="0" w:color="000000"/>
            </w:tcBorders>
          </w:tcPr>
          <w:p w14:paraId="46F1C3C8"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多文化共生、国際理解推進など地域レベルでの国際化の推進に資する先導的かつ他の団体の模範となるソフト事業</w:t>
            </w:r>
          </w:p>
        </w:tc>
      </w:tr>
    </w:tbl>
    <w:p w14:paraId="0186AB9E" w14:textId="77777777" w:rsidR="00000000" w:rsidRDefault="00B627F3">
      <w:pPr>
        <w:spacing w:line="440" w:lineRule="atLeast"/>
        <w:ind w:left="220" w:hanging="220"/>
        <w:rPr>
          <w:rFonts w:ascii="ＭＳ 明朝" w:eastAsia="ＭＳ 明朝" w:hAnsi="ＭＳ 明朝" w:cs="ＭＳ 明朝"/>
          <w:color w:val="000000"/>
        </w:rPr>
      </w:pPr>
      <w:r>
        <w:rPr>
          <w:rFonts w:ascii="ＭＳ 明朝" w:eastAsia="ＭＳ 明朝" w:hAnsi="ＭＳ 明朝" w:cs="ＭＳ 明朝" w:hint="eastAsia"/>
          <w:color w:val="000000"/>
        </w:rPr>
        <w:t>別表第</w:t>
      </w:r>
      <w:r>
        <w:rPr>
          <w:rFonts w:ascii="ＭＳ 明朝" w:eastAsia="ＭＳ 明朝" w:hAnsi="ＭＳ 明朝" w:cs="ＭＳ 明朝"/>
          <w:color w:val="000000"/>
        </w:rPr>
        <w:t>3</w:t>
      </w:r>
      <w:r>
        <w:rPr>
          <w:rFonts w:ascii="ＭＳ 明朝" w:eastAsia="ＭＳ 明朝" w:hAnsi="ＭＳ 明朝" w:cs="ＭＳ 明朝" w:hint="eastAsia"/>
          <w:color w:val="000000"/>
        </w:rPr>
        <w:t>（第</w:t>
      </w:r>
      <w:r>
        <w:rPr>
          <w:rFonts w:ascii="ＭＳ 明朝" w:eastAsia="ＭＳ 明朝" w:hAnsi="ＭＳ 明朝" w:cs="ＭＳ 明朝"/>
          <w:color w:val="000000"/>
        </w:rPr>
        <w:t>16</w:t>
      </w:r>
      <w:r>
        <w:rPr>
          <w:rFonts w:ascii="ＭＳ 明朝" w:eastAsia="ＭＳ 明朝" w:hAnsi="ＭＳ 明朝" w:cs="ＭＳ 明朝" w:hint="eastAsia"/>
          <w:color w:val="000000"/>
        </w:rPr>
        <w:t>条関係）</w:t>
      </w:r>
    </w:p>
    <w:tbl>
      <w:tblPr>
        <w:tblW w:w="0" w:type="auto"/>
        <w:tblInd w:w="220" w:type="dxa"/>
        <w:tblLayout w:type="fixed"/>
        <w:tblCellMar>
          <w:left w:w="0" w:type="dxa"/>
          <w:right w:w="0" w:type="dxa"/>
        </w:tblCellMar>
        <w:tblLook w:val="0000" w:firstRow="0" w:lastRow="0" w:firstColumn="0" w:lastColumn="0" w:noHBand="0" w:noVBand="0"/>
      </w:tblPr>
      <w:tblGrid>
        <w:gridCol w:w="3009"/>
        <w:gridCol w:w="5842"/>
      </w:tblGrid>
      <w:tr w:rsidR="00000000" w14:paraId="332D8A5A" w14:textId="77777777">
        <w:tblPrEx>
          <w:tblCellMar>
            <w:top w:w="0" w:type="dxa"/>
            <w:left w:w="0" w:type="dxa"/>
            <w:bottom w:w="0" w:type="dxa"/>
            <w:right w:w="0" w:type="dxa"/>
          </w:tblCellMar>
        </w:tblPrEx>
        <w:tc>
          <w:tcPr>
            <w:tcW w:w="3009" w:type="dxa"/>
            <w:tcBorders>
              <w:top w:val="single" w:sz="4" w:space="0" w:color="000000"/>
              <w:left w:val="single" w:sz="4" w:space="0" w:color="000000"/>
              <w:bottom w:val="single" w:sz="4" w:space="0" w:color="000000"/>
              <w:right w:val="single" w:sz="4" w:space="0" w:color="000000"/>
            </w:tcBorders>
          </w:tcPr>
          <w:p w14:paraId="2672716A"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事業</w:t>
            </w:r>
          </w:p>
        </w:tc>
        <w:tc>
          <w:tcPr>
            <w:tcW w:w="5842" w:type="dxa"/>
            <w:tcBorders>
              <w:top w:val="single" w:sz="4" w:space="0" w:color="000000"/>
              <w:left w:val="nil"/>
              <w:bottom w:val="single" w:sz="4" w:space="0" w:color="000000"/>
              <w:right w:val="single" w:sz="4" w:space="0" w:color="000000"/>
            </w:tcBorders>
          </w:tcPr>
          <w:p w14:paraId="0F75BF03"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担当課</w:t>
            </w:r>
          </w:p>
        </w:tc>
      </w:tr>
      <w:tr w:rsidR="00000000" w14:paraId="7AAE7D98" w14:textId="77777777">
        <w:tblPrEx>
          <w:tblCellMar>
            <w:top w:w="0" w:type="dxa"/>
            <w:left w:w="0" w:type="dxa"/>
            <w:bottom w:w="0" w:type="dxa"/>
            <w:right w:w="0" w:type="dxa"/>
          </w:tblCellMar>
        </w:tblPrEx>
        <w:tc>
          <w:tcPr>
            <w:tcW w:w="3009" w:type="dxa"/>
            <w:tcBorders>
              <w:top w:val="nil"/>
              <w:left w:val="single" w:sz="4" w:space="0" w:color="000000"/>
              <w:bottom w:val="single" w:sz="4" w:space="0" w:color="000000"/>
              <w:right w:val="single" w:sz="4" w:space="0" w:color="000000"/>
            </w:tcBorders>
          </w:tcPr>
          <w:p w14:paraId="75217FFD"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一般コミュニティ助成事業</w:t>
            </w:r>
          </w:p>
        </w:tc>
        <w:tc>
          <w:tcPr>
            <w:tcW w:w="5842" w:type="dxa"/>
            <w:tcBorders>
              <w:top w:val="nil"/>
              <w:left w:val="nil"/>
              <w:bottom w:val="single" w:sz="4" w:space="0" w:color="000000"/>
              <w:right w:val="single" w:sz="4" w:space="0" w:color="000000"/>
            </w:tcBorders>
          </w:tcPr>
          <w:p w14:paraId="2137F493"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地域コミュニティ担当課</w:t>
            </w:r>
          </w:p>
        </w:tc>
      </w:tr>
      <w:tr w:rsidR="00000000" w14:paraId="7D605120" w14:textId="77777777">
        <w:tblPrEx>
          <w:tblCellMar>
            <w:top w:w="0" w:type="dxa"/>
            <w:left w:w="0" w:type="dxa"/>
            <w:bottom w:w="0" w:type="dxa"/>
            <w:right w:w="0" w:type="dxa"/>
          </w:tblCellMar>
        </w:tblPrEx>
        <w:tc>
          <w:tcPr>
            <w:tcW w:w="3009" w:type="dxa"/>
            <w:tcBorders>
              <w:top w:val="nil"/>
              <w:left w:val="single" w:sz="4" w:space="0" w:color="000000"/>
              <w:bottom w:val="single" w:sz="4" w:space="0" w:color="000000"/>
              <w:right w:val="single" w:sz="4" w:space="0" w:color="000000"/>
            </w:tcBorders>
          </w:tcPr>
          <w:p w14:paraId="13153A64"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コミュニティセンター助成事業</w:t>
            </w:r>
          </w:p>
        </w:tc>
        <w:tc>
          <w:tcPr>
            <w:tcW w:w="5842" w:type="dxa"/>
            <w:tcBorders>
              <w:top w:val="nil"/>
              <w:left w:val="nil"/>
              <w:bottom w:val="single" w:sz="4" w:space="0" w:color="000000"/>
              <w:right w:val="single" w:sz="4" w:space="0" w:color="000000"/>
            </w:tcBorders>
          </w:tcPr>
          <w:p w14:paraId="306DBFB5"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地域公民館担当課</w:t>
            </w:r>
          </w:p>
        </w:tc>
      </w:tr>
      <w:tr w:rsidR="00000000" w14:paraId="0A14BB7F" w14:textId="77777777">
        <w:tblPrEx>
          <w:tblCellMar>
            <w:top w:w="0" w:type="dxa"/>
            <w:left w:w="0" w:type="dxa"/>
            <w:bottom w:w="0" w:type="dxa"/>
            <w:right w:w="0" w:type="dxa"/>
          </w:tblCellMar>
        </w:tblPrEx>
        <w:tc>
          <w:tcPr>
            <w:tcW w:w="3009" w:type="dxa"/>
            <w:tcBorders>
              <w:top w:val="nil"/>
              <w:left w:val="single" w:sz="4" w:space="0" w:color="000000"/>
              <w:bottom w:val="single" w:sz="4" w:space="0" w:color="000000"/>
              <w:right w:val="single" w:sz="4" w:space="0" w:color="000000"/>
            </w:tcBorders>
          </w:tcPr>
          <w:p w14:paraId="731538AD"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地域防災組織育成</w:t>
            </w:r>
            <w:r>
              <w:rPr>
                <w:rFonts w:ascii="ＭＳ 明朝" w:eastAsia="ＭＳ 明朝" w:hAnsi="ＭＳ 明朝" w:cs="ＭＳ 明朝" w:hint="eastAsia"/>
                <w:color w:val="000000"/>
              </w:rPr>
              <w:t>助成事業</w:t>
            </w:r>
          </w:p>
        </w:tc>
        <w:tc>
          <w:tcPr>
            <w:tcW w:w="5842" w:type="dxa"/>
            <w:tcBorders>
              <w:top w:val="nil"/>
              <w:left w:val="nil"/>
              <w:bottom w:val="single" w:sz="4" w:space="0" w:color="000000"/>
              <w:right w:val="single" w:sz="4" w:space="0" w:color="000000"/>
            </w:tcBorders>
          </w:tcPr>
          <w:p w14:paraId="102C2F06"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自主防災担当課</w:t>
            </w:r>
          </w:p>
        </w:tc>
      </w:tr>
      <w:tr w:rsidR="00000000" w14:paraId="6AF5E307" w14:textId="77777777">
        <w:tblPrEx>
          <w:tblCellMar>
            <w:top w:w="0" w:type="dxa"/>
            <w:left w:w="0" w:type="dxa"/>
            <w:bottom w:w="0" w:type="dxa"/>
            <w:right w:w="0" w:type="dxa"/>
          </w:tblCellMar>
        </w:tblPrEx>
        <w:tc>
          <w:tcPr>
            <w:tcW w:w="3009" w:type="dxa"/>
            <w:tcBorders>
              <w:top w:val="nil"/>
              <w:left w:val="single" w:sz="4" w:space="0" w:color="000000"/>
              <w:bottom w:val="single" w:sz="4" w:space="0" w:color="000000"/>
              <w:right w:val="single" w:sz="4" w:space="0" w:color="000000"/>
            </w:tcBorders>
          </w:tcPr>
          <w:p w14:paraId="5869A118"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青少年健全育成助成事業</w:t>
            </w:r>
          </w:p>
        </w:tc>
        <w:tc>
          <w:tcPr>
            <w:tcW w:w="5842" w:type="dxa"/>
            <w:tcBorders>
              <w:top w:val="nil"/>
              <w:left w:val="nil"/>
              <w:bottom w:val="single" w:sz="4" w:space="0" w:color="000000"/>
              <w:right w:val="single" w:sz="4" w:space="0" w:color="000000"/>
            </w:tcBorders>
          </w:tcPr>
          <w:p w14:paraId="67560B21"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青少年育成事業担当課</w:t>
            </w:r>
          </w:p>
        </w:tc>
      </w:tr>
      <w:tr w:rsidR="00000000" w14:paraId="3977E32E" w14:textId="77777777">
        <w:tblPrEx>
          <w:tblCellMar>
            <w:top w:w="0" w:type="dxa"/>
            <w:left w:w="0" w:type="dxa"/>
            <w:bottom w:w="0" w:type="dxa"/>
            <w:right w:w="0" w:type="dxa"/>
          </w:tblCellMar>
        </w:tblPrEx>
        <w:tc>
          <w:tcPr>
            <w:tcW w:w="3009" w:type="dxa"/>
            <w:tcBorders>
              <w:top w:val="nil"/>
              <w:left w:val="single" w:sz="4" w:space="0" w:color="000000"/>
              <w:bottom w:val="single" w:sz="4" w:space="0" w:color="000000"/>
              <w:right w:val="single" w:sz="4" w:space="0" w:color="000000"/>
            </w:tcBorders>
          </w:tcPr>
          <w:p w14:paraId="76136EEA"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活力ある地域づくり助成事業（ソフト事業）</w:t>
            </w:r>
          </w:p>
        </w:tc>
        <w:tc>
          <w:tcPr>
            <w:tcW w:w="5842" w:type="dxa"/>
            <w:tcBorders>
              <w:top w:val="nil"/>
              <w:left w:val="nil"/>
              <w:bottom w:val="single" w:sz="4" w:space="0" w:color="000000"/>
              <w:right w:val="single" w:sz="4" w:space="0" w:color="000000"/>
            </w:tcBorders>
          </w:tcPr>
          <w:p w14:paraId="6292EC16"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企画調整担当課</w:t>
            </w:r>
          </w:p>
        </w:tc>
      </w:tr>
      <w:tr w:rsidR="00000000" w14:paraId="77DFB068" w14:textId="77777777">
        <w:tblPrEx>
          <w:tblCellMar>
            <w:top w:w="0" w:type="dxa"/>
            <w:left w:w="0" w:type="dxa"/>
            <w:bottom w:w="0" w:type="dxa"/>
            <w:right w:w="0" w:type="dxa"/>
          </w:tblCellMar>
        </w:tblPrEx>
        <w:tc>
          <w:tcPr>
            <w:tcW w:w="3009" w:type="dxa"/>
            <w:tcBorders>
              <w:top w:val="nil"/>
              <w:left w:val="single" w:sz="4" w:space="0" w:color="000000"/>
              <w:bottom w:val="single" w:sz="4" w:space="0" w:color="000000"/>
              <w:right w:val="single" w:sz="4" w:space="0" w:color="000000"/>
            </w:tcBorders>
          </w:tcPr>
          <w:p w14:paraId="475337B9"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地域の芸術環境づくり助成事業</w:t>
            </w:r>
          </w:p>
        </w:tc>
        <w:tc>
          <w:tcPr>
            <w:tcW w:w="5842" w:type="dxa"/>
            <w:tcBorders>
              <w:top w:val="nil"/>
              <w:left w:val="nil"/>
              <w:bottom w:val="single" w:sz="4" w:space="0" w:color="000000"/>
              <w:right w:val="single" w:sz="4" w:space="0" w:color="000000"/>
            </w:tcBorders>
          </w:tcPr>
          <w:p w14:paraId="5E8D9024"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芸術・文化振興事業担当課</w:t>
            </w:r>
          </w:p>
        </w:tc>
      </w:tr>
      <w:tr w:rsidR="00000000" w14:paraId="672688B2" w14:textId="77777777">
        <w:tblPrEx>
          <w:tblCellMar>
            <w:top w:w="0" w:type="dxa"/>
            <w:left w:w="0" w:type="dxa"/>
            <w:bottom w:w="0" w:type="dxa"/>
            <w:right w:w="0" w:type="dxa"/>
          </w:tblCellMar>
        </w:tblPrEx>
        <w:tc>
          <w:tcPr>
            <w:tcW w:w="3009" w:type="dxa"/>
            <w:tcBorders>
              <w:top w:val="nil"/>
              <w:left w:val="single" w:sz="4" w:space="0" w:color="000000"/>
              <w:bottom w:val="single" w:sz="4" w:space="0" w:color="000000"/>
              <w:right w:val="single" w:sz="4" w:space="0" w:color="000000"/>
            </w:tcBorders>
          </w:tcPr>
          <w:p w14:paraId="5B7F853C"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地域国際化推進助成事業</w:t>
            </w:r>
          </w:p>
        </w:tc>
        <w:tc>
          <w:tcPr>
            <w:tcW w:w="5842" w:type="dxa"/>
            <w:tcBorders>
              <w:top w:val="nil"/>
              <w:left w:val="nil"/>
              <w:bottom w:val="single" w:sz="4" w:space="0" w:color="000000"/>
              <w:right w:val="single" w:sz="4" w:space="0" w:color="000000"/>
            </w:tcBorders>
          </w:tcPr>
          <w:p w14:paraId="46272796" w14:textId="77777777" w:rsidR="00000000" w:rsidRDefault="00B627F3">
            <w:pPr>
              <w:spacing w:line="440" w:lineRule="atLeast"/>
              <w:rPr>
                <w:rFonts w:ascii="ＭＳ 明朝" w:eastAsia="ＭＳ 明朝" w:hAnsi="ＭＳ 明朝" w:cs="ＭＳ 明朝"/>
                <w:color w:val="000000"/>
              </w:rPr>
            </w:pPr>
            <w:r>
              <w:rPr>
                <w:rFonts w:ascii="ＭＳ 明朝" w:eastAsia="ＭＳ 明朝" w:hAnsi="ＭＳ 明朝" w:cs="ＭＳ 明朝" w:hint="eastAsia"/>
                <w:color w:val="000000"/>
              </w:rPr>
              <w:t>国際交流担当課</w:t>
            </w:r>
          </w:p>
        </w:tc>
      </w:tr>
    </w:tbl>
    <w:p w14:paraId="4C570162" w14:textId="77777777" w:rsidR="00000000" w:rsidRDefault="00B627F3">
      <w:pPr>
        <w:rPr>
          <w:sz w:val="24"/>
          <w:szCs w:val="24"/>
        </w:rPr>
        <w:sectPr w:rsidR="00000000">
          <w:pgSz w:w="11905" w:h="16837"/>
          <w:pgMar w:top="1133" w:right="1417" w:bottom="1133" w:left="1417" w:header="720" w:footer="720" w:gutter="0"/>
          <w:cols w:space="720"/>
          <w:noEndnote/>
          <w:docGrid w:type="linesAndChars" w:linePitch="455" w:charSpace="6348"/>
        </w:sectPr>
      </w:pPr>
    </w:p>
    <w:p w14:paraId="40DCFBF2"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45F5A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pt;height:617.7pt">
            <v:imagedata r:id="rId4" o:title=""/>
          </v:shape>
        </w:pict>
      </w:r>
    </w:p>
    <w:p w14:paraId="78BA499A" w14:textId="77777777" w:rsidR="00000000" w:rsidRDefault="00B627F3">
      <w:pPr>
        <w:rPr>
          <w:sz w:val="24"/>
          <w:szCs w:val="24"/>
        </w:rPr>
        <w:sectPr w:rsidR="00000000">
          <w:pgSz w:w="11905" w:h="16837"/>
          <w:pgMar w:top="1133" w:right="1417" w:bottom="1133" w:left="1417" w:header="720" w:footer="720" w:gutter="0"/>
          <w:cols w:space="720"/>
          <w:noEndnote/>
          <w:docGrid w:type="linesAndChars" w:linePitch="455" w:charSpace="6348"/>
        </w:sectPr>
      </w:pPr>
    </w:p>
    <w:p w14:paraId="1DA69F38"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7BC89332">
          <v:shape id="_x0000_i1026" type="#_x0000_t75" style="width:452.2pt;height:649.25pt">
            <v:imagedata r:id="rId5" o:title=""/>
          </v:shape>
        </w:pict>
      </w:r>
    </w:p>
    <w:p w14:paraId="1C36EE01" w14:textId="77777777" w:rsidR="00000000" w:rsidRDefault="00B627F3">
      <w:pPr>
        <w:rPr>
          <w:sz w:val="24"/>
          <w:szCs w:val="24"/>
        </w:rPr>
        <w:sectPr w:rsidR="00000000">
          <w:pgSz w:w="11905" w:h="16837"/>
          <w:pgMar w:top="1133" w:right="1417" w:bottom="1133" w:left="1417" w:header="720" w:footer="720" w:gutter="0"/>
          <w:cols w:space="720"/>
          <w:noEndnote/>
          <w:docGrid w:type="linesAndChars" w:linePitch="455" w:charSpace="6348"/>
        </w:sectPr>
      </w:pPr>
    </w:p>
    <w:p w14:paraId="02555ADC"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58C3D1F5">
          <v:shape id="_x0000_i1027" type="#_x0000_t75" style="width:452.2pt;height:649.25pt">
            <v:imagedata r:id="rId6" o:title=""/>
          </v:shape>
        </w:pict>
      </w:r>
    </w:p>
    <w:p w14:paraId="1F8B49C5" w14:textId="77777777" w:rsidR="00000000" w:rsidRDefault="00B627F3">
      <w:pPr>
        <w:rPr>
          <w:sz w:val="24"/>
          <w:szCs w:val="24"/>
        </w:rPr>
        <w:sectPr w:rsidR="00000000">
          <w:pgSz w:w="11905" w:h="16837"/>
          <w:pgMar w:top="1133" w:right="1417" w:bottom="1133" w:left="1417" w:header="720" w:footer="720" w:gutter="0"/>
          <w:cols w:space="720"/>
          <w:noEndnote/>
          <w:docGrid w:type="linesAndChars" w:linePitch="455" w:charSpace="6348"/>
        </w:sectPr>
      </w:pPr>
    </w:p>
    <w:p w14:paraId="3D99C59D"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6B5A9A50">
          <v:shape id="_x0000_i1028" type="#_x0000_t75" style="width:452.2pt;height:597.45pt">
            <v:imagedata r:id="rId7" o:title=""/>
          </v:shape>
        </w:pict>
      </w:r>
    </w:p>
    <w:p w14:paraId="4F3EE79C" w14:textId="77777777" w:rsidR="00000000" w:rsidRDefault="00B627F3">
      <w:pPr>
        <w:rPr>
          <w:sz w:val="24"/>
          <w:szCs w:val="24"/>
        </w:rPr>
        <w:sectPr w:rsidR="00000000">
          <w:pgSz w:w="11905" w:h="16837"/>
          <w:pgMar w:top="1133" w:right="1417" w:bottom="1133" w:left="1417" w:header="720" w:footer="720" w:gutter="0"/>
          <w:cols w:space="720"/>
          <w:noEndnote/>
          <w:docGrid w:type="linesAndChars" w:linePitch="455" w:charSpace="6348"/>
        </w:sectPr>
      </w:pPr>
    </w:p>
    <w:p w14:paraId="3B4821C4" w14:textId="77777777" w:rsidR="00000000"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0DDEE800">
          <v:shape id="_x0000_i1029" type="#_x0000_t75" style="width:452.2pt;height:649.25pt">
            <v:imagedata r:id="rId8" o:title=""/>
          </v:shape>
        </w:pict>
      </w:r>
    </w:p>
    <w:p w14:paraId="59442ABA" w14:textId="77777777" w:rsidR="00000000" w:rsidRDefault="00B627F3">
      <w:pPr>
        <w:rPr>
          <w:sz w:val="24"/>
          <w:szCs w:val="24"/>
        </w:rPr>
        <w:sectPr w:rsidR="00000000">
          <w:pgSz w:w="11905" w:h="16837"/>
          <w:pgMar w:top="1133" w:right="1417" w:bottom="1133" w:left="1417" w:header="720" w:footer="720" w:gutter="0"/>
          <w:cols w:space="720"/>
          <w:noEndnote/>
          <w:docGrid w:type="linesAndChars" w:linePitch="455" w:charSpace="6348"/>
        </w:sectPr>
      </w:pPr>
    </w:p>
    <w:p w14:paraId="27280933" w14:textId="77777777" w:rsidR="00B627F3" w:rsidRDefault="00B627F3">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lastRenderedPageBreak/>
        <w:pict w14:anchorId="3B770212">
          <v:shape id="_x0000_i1030" type="#_x0000_t75" style="width:452.2pt;height:649.25pt">
            <v:imagedata r:id="rId9" o:title=""/>
          </v:shape>
        </w:pict>
      </w:r>
      <w:bookmarkStart w:id="0" w:name="last"/>
      <w:bookmarkEnd w:id="0"/>
    </w:p>
    <w:sectPr w:rsidR="00B627F3">
      <w:pgSz w:w="11905" w:h="16837"/>
      <w:pgMar w:top="1133" w:right="1417" w:bottom="1133" w:left="1417" w:header="720" w:footer="720" w:gutter="0"/>
      <w:cols w:space="720"/>
      <w:noEndnote/>
      <w:docGrid w:type="linesAndChars" w:linePitch="455" w:charSpace="63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SystemFonts/>
  <w:bordersDoNotSurroundHeader/>
  <w:bordersDoNotSurroundFooter/>
  <w:doNotTrackMoves/>
  <w:defaultTabStop w:val="720"/>
  <w:drawingGridHorizontalSpacing w:val="251"/>
  <w:drawingGridVerticalSpacing w:val="455"/>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385"/>
    <w:rsid w:val="00B627F3"/>
    <w:rsid w:val="00FB2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823780B"/>
  <w14:defaultImageDpi w14:val="0"/>
  <w15:docId w15:val="{FF696DCB-304F-4A8C-BC6E-9DD602F9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古川 愛</dc:creator>
  <cp:keywords/>
  <dc:description/>
  <cp:lastModifiedBy>古川 愛</cp:lastModifiedBy>
  <cp:revision>2</cp:revision>
  <dcterms:created xsi:type="dcterms:W3CDTF">2026-08-24T06:34:00Z</dcterms:created>
  <dcterms:modified xsi:type="dcterms:W3CDTF">2026-08-24T06:34:00Z</dcterms:modified>
</cp:coreProperties>
</file>