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4D3C9" w14:textId="345B5DAF" w:rsidR="00180710" w:rsidRPr="00180710" w:rsidRDefault="0019310D" w:rsidP="00180710">
      <w:pPr>
        <w:autoSpaceDE w:val="0"/>
        <w:autoSpaceDN w:val="0"/>
        <w:adjustRightInd w:val="0"/>
        <w:jc w:val="left"/>
        <w:rPr>
          <w:rFonts w:ascii="Ô'DDD" w:hAnsi="Ô'DDD" w:cs="Ô'DDD"/>
          <w:color w:val="000000" w:themeColor="text1"/>
          <w:kern w:val="0"/>
          <w:sz w:val="21"/>
          <w:szCs w:val="21"/>
        </w:rPr>
      </w:pPr>
      <w:r>
        <w:rPr>
          <w:rFonts w:ascii="Ô'DDD" w:hAnsi="Ô'DDD" w:cs="Ô'DDD" w:hint="eastAsia"/>
          <w:color w:val="000000" w:themeColor="text1"/>
          <w:kern w:val="0"/>
          <w:sz w:val="21"/>
          <w:szCs w:val="21"/>
        </w:rPr>
        <w:t xml:space="preserve">直方市長　</w:t>
      </w:r>
      <w:r w:rsidR="00180710" w:rsidRPr="00180710">
        <w:rPr>
          <w:rFonts w:ascii="Ô'DDD" w:hAnsi="Ô'DDD" w:cs="Ô'DDD"/>
          <w:color w:val="000000" w:themeColor="text1"/>
          <w:kern w:val="0"/>
          <w:sz w:val="21"/>
          <w:szCs w:val="21"/>
        </w:rPr>
        <w:t>殿</w:t>
      </w:r>
    </w:p>
    <w:p w14:paraId="2C256551"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3EED8DA7" w14:textId="26B56117" w:rsidR="00180710" w:rsidRPr="0019310D" w:rsidRDefault="00180710" w:rsidP="00180710">
      <w:pPr>
        <w:autoSpaceDE w:val="0"/>
        <w:autoSpaceDN w:val="0"/>
        <w:adjustRightInd w:val="0"/>
        <w:jc w:val="right"/>
        <w:rPr>
          <w:rFonts w:ascii="Ô'DDD" w:hAnsi="Ô'DDD" w:cs="Ô'DDD"/>
          <w:color w:val="FF0000"/>
          <w:kern w:val="0"/>
          <w:sz w:val="21"/>
          <w:szCs w:val="21"/>
        </w:rPr>
      </w:pPr>
      <w:r w:rsidRPr="0019310D">
        <w:rPr>
          <w:rFonts w:ascii="Ô'DDD" w:hAnsi="Ô'DDD" w:cs="Ô'DDD" w:hint="eastAsia"/>
          <w:color w:val="FF0000"/>
          <w:kern w:val="0"/>
          <w:sz w:val="21"/>
          <w:szCs w:val="21"/>
        </w:rPr>
        <w:t>※※事業者名※※</w:t>
      </w:r>
    </w:p>
    <w:p w14:paraId="6C9A00C7" w14:textId="7A867B1F" w:rsidR="00180710" w:rsidRPr="0019310D" w:rsidRDefault="00180710" w:rsidP="00180710">
      <w:pPr>
        <w:autoSpaceDE w:val="0"/>
        <w:autoSpaceDN w:val="0"/>
        <w:adjustRightInd w:val="0"/>
        <w:jc w:val="right"/>
        <w:rPr>
          <w:rFonts w:ascii="Ô'DDD" w:hAnsi="Ô'DDD" w:cs="Ô'DDD"/>
          <w:color w:val="FF0000"/>
          <w:kern w:val="0"/>
          <w:sz w:val="21"/>
          <w:szCs w:val="21"/>
        </w:rPr>
      </w:pPr>
      <w:r w:rsidRPr="0019310D">
        <w:rPr>
          <w:rFonts w:ascii="Ô'DDD" w:hAnsi="Ô'DDD" w:cs="Ô'DDD" w:hint="eastAsia"/>
          <w:color w:val="FF0000"/>
          <w:kern w:val="0"/>
          <w:sz w:val="21"/>
          <w:szCs w:val="21"/>
        </w:rPr>
        <w:t>※※代表者名※※</w:t>
      </w:r>
    </w:p>
    <w:p w14:paraId="5E2FD457"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11B9F92E" w14:textId="6CE6B332"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9310D">
        <w:rPr>
          <w:rFonts w:ascii="Ô'DDD" w:hAnsi="Ô'DDD" w:cs="Ô'DDD" w:hint="eastAsia"/>
          <w:color w:val="FF0000"/>
          <w:kern w:val="0"/>
          <w:sz w:val="21"/>
          <w:szCs w:val="21"/>
        </w:rPr>
        <w:t>※※返礼品名※※</w:t>
      </w:r>
      <w:r w:rsidRPr="00180710">
        <w:rPr>
          <w:rFonts w:ascii="Ô'DDD" w:hAnsi="Ô'DDD" w:cs="Ô'DDD" w:hint="eastAsia"/>
          <w:color w:val="000000" w:themeColor="text1"/>
          <w:kern w:val="0"/>
          <w:sz w:val="21"/>
          <w:szCs w:val="21"/>
        </w:rPr>
        <w:t>に</w:t>
      </w:r>
      <w:r w:rsidRPr="00180710">
        <w:rPr>
          <w:rFonts w:ascii="Ô'DDD" w:hAnsi="Ô'DDD" w:cs="Ô'DDD"/>
          <w:color w:val="000000" w:themeColor="text1"/>
          <w:kern w:val="0"/>
          <w:sz w:val="21"/>
          <w:szCs w:val="21"/>
        </w:rPr>
        <w:t>ついては、</w:t>
      </w:r>
      <w:r w:rsidR="0019310D">
        <w:rPr>
          <w:rFonts w:ascii="Ô'DDD" w:hAnsi="Ô'DDD" w:cs="Ô'DDD" w:hint="eastAsia"/>
          <w:color w:val="000000" w:themeColor="text1"/>
          <w:kern w:val="0"/>
          <w:sz w:val="21"/>
          <w:szCs w:val="21"/>
        </w:rPr>
        <w:t>福岡県直方市</w:t>
      </w:r>
      <w:r w:rsidRPr="00180710">
        <w:rPr>
          <w:rFonts w:ascii="Ô'DDD" w:hAnsi="Ô'DDD" w:cs="Ô'DDD" w:hint="eastAsia"/>
          <w:color w:val="000000" w:themeColor="text1"/>
          <w:kern w:val="0"/>
          <w:sz w:val="21"/>
          <w:szCs w:val="21"/>
        </w:rPr>
        <w:t>の</w:t>
      </w:r>
      <w:r w:rsidRPr="00180710">
        <w:rPr>
          <w:rFonts w:ascii="Ô'DDD" w:hAnsi="Ô'DDD" w:cs="Ô'DDD"/>
          <w:color w:val="000000" w:themeColor="text1"/>
          <w:kern w:val="0"/>
          <w:sz w:val="21"/>
          <w:szCs w:val="21"/>
        </w:rPr>
        <w:t>区域内における工程により、当該返礼品等の価値の</w:t>
      </w:r>
      <w:r w:rsidR="0019310D" w:rsidRPr="0019310D">
        <w:rPr>
          <w:rFonts w:ascii="Ô'DDD" w:hAnsi="Ô'DDD" w:cs="Ô'DDD"/>
          <w:color w:val="FF0000"/>
          <w:kern w:val="0"/>
          <w:sz w:val="21"/>
          <w:szCs w:val="21"/>
        </w:rPr>
        <w:t>●●</w:t>
      </w:r>
      <w:r w:rsidRPr="00180710">
        <w:rPr>
          <w:rFonts w:ascii="Ô'DDD" w:hAnsi="Ô'DDD" w:cs="Ô'DDD"/>
          <w:color w:val="000000" w:themeColor="text1"/>
          <w:kern w:val="0"/>
          <w:sz w:val="21"/>
          <w:szCs w:val="21"/>
        </w:rPr>
        <w:t>％が生じていることを証明します。</w:t>
      </w:r>
    </w:p>
    <w:p w14:paraId="5A78E6A4" w14:textId="3FD9EDB1"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上記については、以下の算出方法（該当する算出方法に</w:t>
      </w:r>
      <w:r w:rsidRPr="00180710">
        <w:rPr>
          <w:rFonts w:ascii="ＭＳ Ｐゴシック" w:eastAsia="ＭＳ Ｐゴシック" w:hAnsi="ＭＳ Ｐゴシック" w:cs="Apple Color Emoji"/>
          <w:color w:val="000000" w:themeColor="text1"/>
          <w:kern w:val="0"/>
          <w:sz w:val="21"/>
          <w:szCs w:val="21"/>
        </w:rPr>
        <w:t>☑</w:t>
      </w:r>
      <w:r w:rsidRPr="00180710">
        <w:rPr>
          <w:rFonts w:ascii="Ô'DDD" w:hAnsi="Ô'DDD" w:cs="Ô'DDD" w:hint="eastAsia"/>
          <w:color w:val="000000" w:themeColor="text1"/>
          <w:kern w:val="0"/>
          <w:sz w:val="21"/>
          <w:szCs w:val="21"/>
        </w:rPr>
        <w:t>）</w:t>
      </w:r>
      <w:r w:rsidRPr="00180710">
        <w:rPr>
          <w:rFonts w:ascii="Ô'DDD" w:hAnsi="Ô'DDD" w:cs="Ô'DDD"/>
          <w:color w:val="000000" w:themeColor="text1"/>
          <w:kern w:val="0"/>
          <w:sz w:val="21"/>
          <w:szCs w:val="21"/>
        </w:rPr>
        <w:t>により算出しています。</w:t>
      </w:r>
    </w:p>
    <w:p w14:paraId="29A8AC45"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6B350169" w14:textId="5868EB62"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Cambria" w:hAnsi="Cambria" w:cs="Cambria" w:hint="eastAsia"/>
          <w:color w:val="000000" w:themeColor="text1"/>
          <w:kern w:val="0"/>
          <w:sz w:val="21"/>
          <w:szCs w:val="21"/>
        </w:rPr>
        <w:t xml:space="preserve">□　</w:t>
      </w:r>
      <w:r w:rsidRPr="00180710">
        <w:rPr>
          <w:rFonts w:ascii="Ô'DDD" w:hAnsi="Ô'DDD" w:cs="Ô'DDD"/>
          <w:color w:val="000000" w:themeColor="text1"/>
          <w:kern w:val="0"/>
          <w:sz w:val="21"/>
          <w:szCs w:val="21"/>
        </w:rPr>
        <w:t>総務大臣が定める標準的な算出方法</w:t>
      </w:r>
    </w:p>
    <w:p w14:paraId="6B83FF32"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標準的な算出方法における算出基礎は以下のとおり。</w:t>
      </w:r>
    </w:p>
    <w:p w14:paraId="41E20A24" w14:textId="09414281" w:rsidR="00180710" w:rsidRPr="00180710" w:rsidRDefault="00180710" w:rsidP="00180710">
      <w:pPr>
        <w:autoSpaceDE w:val="0"/>
        <w:autoSpaceDN w:val="0"/>
        <w:adjustRightInd w:val="0"/>
        <w:jc w:val="left"/>
        <w:rPr>
          <w:rFonts w:ascii="Ô'DDD" w:hAnsi="Ô'DDD" w:cs="Ô'DDD"/>
          <w:color w:val="000000" w:themeColor="text1"/>
          <w:kern w:val="0"/>
          <w:sz w:val="21"/>
          <w:szCs w:val="21"/>
          <w:u w:val="single"/>
        </w:rPr>
      </w:pPr>
      <w:r w:rsidRPr="00180710">
        <w:rPr>
          <w:rFonts w:ascii="Ô'DDD" w:hAnsi="Ô'DDD" w:cs="Ô'DDD"/>
          <w:color w:val="000000" w:themeColor="text1"/>
          <w:kern w:val="0"/>
          <w:sz w:val="21"/>
          <w:szCs w:val="21"/>
        </w:rPr>
        <w:t>Ａ：当該地方団体による返礼品等の調達費用</w:t>
      </w:r>
      <w:r w:rsidRPr="00180710">
        <w:rPr>
          <w:rFonts w:ascii="Ô'DDD" w:hAnsi="Ô'DDD" w:cs="Ô'DDD" w:hint="eastAsia"/>
          <w:color w:val="000000" w:themeColor="text1"/>
          <w:kern w:val="0"/>
          <w:sz w:val="21"/>
          <w:szCs w:val="21"/>
        </w:rPr>
        <w:t xml:space="preserve">　　　　　　</w:t>
      </w:r>
      <w:r>
        <w:rPr>
          <w:rFonts w:ascii="Ô'DDD" w:hAnsi="Ô'DDD" w:cs="Ô'DDD" w:hint="eastAsia"/>
          <w:color w:val="000000" w:themeColor="text1"/>
          <w:kern w:val="0"/>
          <w:sz w:val="21"/>
          <w:szCs w:val="21"/>
        </w:rPr>
        <w:t xml:space="preserve">　　　　　　　　　　</w:t>
      </w:r>
      <w:r w:rsidRPr="00180710">
        <w:rPr>
          <w:rFonts w:ascii="Ô'DDD" w:hAnsi="Ô'DDD" w:cs="Ô'DDD" w:hint="eastAsia"/>
          <w:color w:val="000000" w:themeColor="text1"/>
          <w:kern w:val="0"/>
          <w:sz w:val="21"/>
          <w:szCs w:val="21"/>
          <w:u w:val="single"/>
        </w:rPr>
        <w:t xml:space="preserve">　　　　　　　</w:t>
      </w:r>
      <w:r w:rsidRPr="00180710">
        <w:rPr>
          <w:rFonts w:ascii="Ô'DDD" w:hAnsi="Ô'DDD" w:cs="Ô'DDD"/>
          <w:color w:val="000000" w:themeColor="text1"/>
          <w:kern w:val="0"/>
          <w:sz w:val="21"/>
          <w:szCs w:val="21"/>
          <w:u w:val="single"/>
        </w:rPr>
        <w:t xml:space="preserve"> </w:t>
      </w:r>
      <w:r w:rsidRPr="00180710">
        <w:rPr>
          <w:rFonts w:ascii="Ô'DDD" w:hAnsi="Ô'DDD" w:cs="Ô'DDD"/>
          <w:color w:val="000000" w:themeColor="text1"/>
          <w:kern w:val="0"/>
          <w:sz w:val="21"/>
          <w:szCs w:val="21"/>
          <w:u w:val="single"/>
        </w:rPr>
        <w:t>円</w:t>
      </w:r>
    </w:p>
    <w:p w14:paraId="17ABCCFD"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Ｂ：当該返礼品等の製造・販売等のために当該地方団体の区域外で生じた</w:t>
      </w:r>
    </w:p>
    <w:p w14:paraId="34E3CB72" w14:textId="55E68DFA"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費用</w:t>
      </w:r>
      <w:r w:rsidRPr="00180710">
        <w:rPr>
          <w:rFonts w:ascii="Ô'DDD" w:hAnsi="Ô'DDD" w:cs="Ô'DDD"/>
          <w:color w:val="000000" w:themeColor="text1"/>
          <w:kern w:val="0"/>
          <w:sz w:val="21"/>
          <w:szCs w:val="21"/>
        </w:rPr>
        <w:t xml:space="preserve"> </w:t>
      </w:r>
      <w:r w:rsidRPr="00180710">
        <w:rPr>
          <w:rFonts w:ascii="Ô'DDD" w:hAnsi="Ô'DDD" w:cs="Ô'DDD" w:hint="eastAsia"/>
          <w:color w:val="000000" w:themeColor="text1"/>
          <w:kern w:val="0"/>
          <w:sz w:val="21"/>
          <w:szCs w:val="21"/>
        </w:rPr>
        <w:t xml:space="preserve">　　　　　　　　　　　　　　　　　　　　　　</w:t>
      </w:r>
      <w:r>
        <w:rPr>
          <w:rFonts w:ascii="Ô'DDD" w:hAnsi="Ô'DDD" w:cs="Ô'DDD" w:hint="eastAsia"/>
          <w:color w:val="000000" w:themeColor="text1"/>
          <w:kern w:val="0"/>
          <w:sz w:val="21"/>
          <w:szCs w:val="21"/>
        </w:rPr>
        <w:t xml:space="preserve">　　　　　　　　　　</w:t>
      </w:r>
      <w:r w:rsidRPr="00180710">
        <w:rPr>
          <w:rFonts w:ascii="Ô'DDD" w:hAnsi="Ô'DDD" w:cs="Ô'DDD" w:hint="eastAsia"/>
          <w:color w:val="000000" w:themeColor="text1"/>
          <w:kern w:val="0"/>
          <w:sz w:val="21"/>
          <w:szCs w:val="21"/>
        </w:rPr>
        <w:t xml:space="preserve">　</w:t>
      </w:r>
      <w:r w:rsidRPr="00180710">
        <w:rPr>
          <w:rFonts w:ascii="Ô'DDD" w:hAnsi="Ô'DDD" w:cs="Ô'DDD" w:hint="eastAsia"/>
          <w:color w:val="000000" w:themeColor="text1"/>
          <w:kern w:val="0"/>
          <w:sz w:val="21"/>
          <w:szCs w:val="21"/>
          <w:u w:val="single"/>
        </w:rPr>
        <w:t xml:space="preserve">　　　　　　　　</w:t>
      </w:r>
      <w:r w:rsidRPr="00180710">
        <w:rPr>
          <w:rFonts w:ascii="Ô'DDD" w:hAnsi="Ô'DDD" w:cs="Ô'DDD"/>
          <w:color w:val="000000" w:themeColor="text1"/>
          <w:kern w:val="0"/>
          <w:sz w:val="21"/>
          <w:szCs w:val="21"/>
          <w:u w:val="single"/>
        </w:rPr>
        <w:t>円</w:t>
      </w:r>
    </w:p>
    <w:p w14:paraId="6520F3D8"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22009D79" w14:textId="6BF43531"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hint="eastAsia"/>
          <w:color w:val="000000" w:themeColor="text1"/>
          <w:kern w:val="0"/>
          <w:sz w:val="21"/>
          <w:szCs w:val="21"/>
        </w:rPr>
        <w:t>□</w:t>
      </w:r>
      <w:r w:rsidRPr="00180710">
        <w:rPr>
          <w:rFonts w:ascii="Ô'DDD" w:hAnsi="Ô'DDD" w:cs="Ô'DDD"/>
          <w:color w:val="000000" w:themeColor="text1"/>
          <w:kern w:val="0"/>
          <w:sz w:val="21"/>
          <w:szCs w:val="21"/>
        </w:rPr>
        <w:t>その他の算出方法</w:t>
      </w:r>
    </w:p>
    <w:p w14:paraId="0CA5E242" w14:textId="04D6FC76"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noProof/>
          <w:color w:val="000000" w:themeColor="text1"/>
          <w:kern w:val="0"/>
          <w:sz w:val="21"/>
          <w:szCs w:val="21"/>
        </w:rPr>
        <mc:AlternateContent>
          <mc:Choice Requires="wps">
            <w:drawing>
              <wp:anchor distT="0" distB="0" distL="114300" distR="114300" simplePos="0" relativeHeight="251659264" behindDoc="0" locked="0" layoutInCell="1" allowOverlap="1" wp14:anchorId="7C52B991" wp14:editId="7799F72B">
                <wp:simplePos x="0" y="0"/>
                <wp:positionH relativeFrom="column">
                  <wp:posOffset>94129</wp:posOffset>
                </wp:positionH>
                <wp:positionV relativeFrom="paragraph">
                  <wp:posOffset>233082</wp:posOffset>
                </wp:positionV>
                <wp:extent cx="6078071" cy="923290"/>
                <wp:effectExtent l="0" t="0" r="18415" b="16510"/>
                <wp:wrapNone/>
                <wp:docPr id="443866697" name="テキスト ボックス 1"/>
                <wp:cNvGraphicFramePr/>
                <a:graphic xmlns:a="http://schemas.openxmlformats.org/drawingml/2006/main">
                  <a:graphicData uri="http://schemas.microsoft.com/office/word/2010/wordprocessingShape">
                    <wps:wsp>
                      <wps:cNvSpPr txBox="1"/>
                      <wps:spPr>
                        <a:xfrm>
                          <a:off x="0" y="0"/>
                          <a:ext cx="6078071" cy="923290"/>
                        </a:xfrm>
                        <a:prstGeom prst="rect">
                          <a:avLst/>
                        </a:prstGeom>
                        <a:solidFill>
                          <a:schemeClr val="lt1"/>
                        </a:solidFill>
                        <a:ln w="6350">
                          <a:solidFill>
                            <a:prstClr val="black"/>
                          </a:solidFill>
                        </a:ln>
                      </wps:spPr>
                      <wps:txbx>
                        <w:txbxContent>
                          <w:p w14:paraId="589521E8" w14:textId="77777777" w:rsidR="00180710" w:rsidRDefault="001807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7C52B991" id="_x0000_t202" coordsize="21600,21600" o:spt="202" path="m,l,21600r21600,l21600,xe">
                <v:stroke joinstyle="miter"/>
                <v:path gradientshapeok="t" o:connecttype="rect"/>
              </v:shapetype>
              <v:shape id="テキスト ボックス 1" o:spid="_x0000_s1026" type="#_x0000_t202" style="position:absolute;margin-left:7.4pt;margin-top:18.35pt;width:478.6pt;height:7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" fillcolor="white [3201]" strokeweight=".5pt">
                <v:textbox>
                  <w:txbxContent>
                    <w:p w14:paraId="589521E8" w14:textId="77777777" w:rsidR="00180710" w:rsidRDefault="00180710"/>
                  </w:txbxContent>
                </v:textbox>
              </v:shape>
            </w:pict>
          </mc:Fallback>
        </mc:AlternateContent>
      </w: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その他の算出方法とする理由及びその算出方法の詳細は以下のとおり。</w:t>
      </w:r>
    </w:p>
    <w:p w14:paraId="0EC733E5" w14:textId="3817D1C3"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2C0C65E0"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733D7CE3"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57551C82"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6ACFBDB7"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7EFA7E12" w14:textId="7D3EC1FD"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また、当該返礼品等の製造・加工地は</w:t>
      </w:r>
      <w:r w:rsidR="0019310D">
        <w:rPr>
          <w:rFonts w:ascii="Ô'DDD" w:hAnsi="Ô'DDD" w:cs="Ô'DDD" w:hint="eastAsia"/>
          <w:color w:val="000000" w:themeColor="text1"/>
          <w:kern w:val="0"/>
          <w:sz w:val="21"/>
          <w:szCs w:val="21"/>
        </w:rPr>
        <w:t>福岡県直方市</w:t>
      </w:r>
      <w:r w:rsidRPr="00180710">
        <w:rPr>
          <w:rFonts w:ascii="Ô'DDD" w:hAnsi="Ô'DDD" w:cs="Ô'DDD"/>
          <w:color w:val="000000" w:themeColor="text1"/>
          <w:kern w:val="0"/>
          <w:sz w:val="21"/>
          <w:szCs w:val="21"/>
        </w:rPr>
        <w:t>であり、一般販売価格は</w:t>
      </w:r>
      <w:r w:rsidRPr="0019310D">
        <w:rPr>
          <w:rFonts w:ascii="Ô'DDD" w:hAnsi="Ô'DDD" w:cs="Ô'DDD"/>
          <w:color w:val="FF0000"/>
          <w:kern w:val="0"/>
          <w:sz w:val="21"/>
          <w:szCs w:val="21"/>
        </w:rPr>
        <w:t>●●</w:t>
      </w:r>
      <w:r w:rsidRPr="00180710">
        <w:rPr>
          <w:rFonts w:ascii="Ô'DDD" w:hAnsi="Ô'DDD" w:cs="Ô'DDD"/>
          <w:color w:val="000000" w:themeColor="text1"/>
          <w:kern w:val="0"/>
          <w:sz w:val="21"/>
          <w:szCs w:val="21"/>
        </w:rPr>
        <w:t>円です</w:t>
      </w:r>
      <w:r w:rsidRPr="00180710">
        <w:rPr>
          <w:rFonts w:ascii="Ô'DDD" w:hAnsi="Ô'DDD" w:cs="Ô'DDD" w:hint="eastAsia"/>
          <w:color w:val="000000" w:themeColor="text1"/>
          <w:kern w:val="0"/>
          <w:sz w:val="21"/>
          <w:szCs w:val="21"/>
        </w:rPr>
        <w:t>。</w:t>
      </w: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２</w:t>
      </w:r>
    </w:p>
    <w:p w14:paraId="358D390A" w14:textId="4639C0F1" w:rsidR="00180710" w:rsidRPr="00180710" w:rsidRDefault="00180710" w:rsidP="00180710">
      <w:pPr>
        <w:autoSpaceDE w:val="0"/>
        <w:autoSpaceDN w:val="0"/>
        <w:adjustRightInd w:val="0"/>
        <w:jc w:val="left"/>
        <w:rPr>
          <w:rFonts w:ascii="Ô'DDD" w:hAnsi="Ô'DDD" w:cs="Ô'DDD"/>
          <w:color w:val="000000" w:themeColor="text1"/>
          <w:kern w:val="0"/>
          <w:sz w:val="21"/>
          <w:szCs w:val="21"/>
        </w:rPr>
      </w:pPr>
    </w:p>
    <w:p w14:paraId="05D20077" w14:textId="7777777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なお、当該返礼品等を取り扱うに当たって、下記の事項に同意します。</w:t>
      </w:r>
    </w:p>
    <w:p w14:paraId="70C77C7A" w14:textId="2E8712C7"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・当該返礼品等については、地場産品基準（平成</w:t>
      </w:r>
      <w:r w:rsidRPr="00180710">
        <w:rPr>
          <w:rFonts w:ascii="Ô'DDD" w:hAnsi="Ô'DDD" w:cs="Ô'DDD"/>
          <w:color w:val="000000" w:themeColor="text1"/>
          <w:kern w:val="0"/>
          <w:sz w:val="21"/>
          <w:szCs w:val="21"/>
        </w:rPr>
        <w:t xml:space="preserve">31 </w:t>
      </w:r>
      <w:r w:rsidRPr="00180710">
        <w:rPr>
          <w:rFonts w:ascii="Ô'DDD" w:hAnsi="Ô'DDD" w:cs="Ô'DDD"/>
          <w:color w:val="000000" w:themeColor="text1"/>
          <w:kern w:val="0"/>
          <w:sz w:val="21"/>
          <w:szCs w:val="21"/>
        </w:rPr>
        <w:t>年総務省告示第</w:t>
      </w:r>
      <w:r w:rsidRPr="00180710">
        <w:rPr>
          <w:rFonts w:ascii="Ô'DDD" w:hAnsi="Ô'DDD" w:cs="Ô'DDD"/>
          <w:color w:val="000000" w:themeColor="text1"/>
          <w:kern w:val="0"/>
          <w:sz w:val="21"/>
          <w:szCs w:val="21"/>
        </w:rPr>
        <w:t xml:space="preserve">179 </w:t>
      </w:r>
      <w:r w:rsidRPr="00180710">
        <w:rPr>
          <w:rFonts w:ascii="Ô'DDD" w:hAnsi="Ô'DDD" w:cs="Ô'DDD"/>
          <w:color w:val="000000" w:themeColor="text1"/>
          <w:kern w:val="0"/>
          <w:sz w:val="21"/>
          <w:szCs w:val="21"/>
        </w:rPr>
        <w:t>号第５条）第８号イ～ハの返礼品等として提出先以外の都道府県又は市区町村が取り扱う場合を除き、本証明書の提出先以外の都道府県又は市区町村の第３号の返礼品等として取り扱わないこと。</w:t>
      </w:r>
    </w:p>
    <w:p w14:paraId="71CD6540" w14:textId="0EE82D4B" w:rsidR="00180710" w:rsidRPr="00180710" w:rsidRDefault="00180710" w:rsidP="00180710">
      <w:pPr>
        <w:autoSpaceDE w:val="0"/>
        <w:autoSpaceDN w:val="0"/>
        <w:adjustRightInd w:val="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・当該返礼品等の付加価値の算出方法等について、地方団体の求めに応じ、必要な説明や資料提供等を行うこと。</w:t>
      </w:r>
    </w:p>
    <w:p w14:paraId="063FB925" w14:textId="77777777" w:rsidR="00180710" w:rsidRDefault="00180710" w:rsidP="00180710">
      <w:pPr>
        <w:autoSpaceDE w:val="0"/>
        <w:autoSpaceDN w:val="0"/>
        <w:adjustRightInd w:val="0"/>
        <w:jc w:val="left"/>
        <w:rPr>
          <w:rFonts w:ascii="Ô'DDD" w:hAnsi="Ô'DDD" w:cs="Ô'DDD"/>
          <w:color w:val="000000" w:themeColor="text1"/>
          <w:kern w:val="0"/>
          <w:sz w:val="21"/>
          <w:szCs w:val="21"/>
        </w:rPr>
      </w:pPr>
    </w:p>
    <w:p w14:paraId="49964F66" w14:textId="6D6EA24F" w:rsidR="00180710" w:rsidRPr="00180710" w:rsidRDefault="008B55ED" w:rsidP="00180710">
      <w:pPr>
        <w:autoSpaceDE w:val="0"/>
        <w:autoSpaceDN w:val="0"/>
        <w:adjustRightInd w:val="0"/>
        <w:ind w:firstLineChars="150" w:firstLine="315"/>
        <w:jc w:val="left"/>
        <w:rPr>
          <w:rFonts w:ascii="Ô'DDD" w:hAnsi="Ô'DDD" w:cs="Ô'DDD"/>
          <w:color w:val="000000" w:themeColor="text1"/>
          <w:kern w:val="0"/>
          <w:sz w:val="21"/>
          <w:szCs w:val="21"/>
          <w:u w:val="single"/>
        </w:rPr>
      </w:pPr>
      <w:r>
        <w:rPr>
          <w:rFonts w:ascii="Ô'DDD" w:hAnsi="Ô'DDD" w:cs="Ô'DDD"/>
          <w:noProof/>
          <w:color w:val="000000" w:themeColor="text1"/>
          <w:kern w:val="0"/>
          <w:sz w:val="21"/>
          <w:szCs w:val="21"/>
          <w:u w:val="single"/>
        </w:rPr>
        <mc:AlternateContent>
          <mc:Choice Requires="wps">
            <w:drawing>
              <wp:anchor distT="0" distB="0" distL="114300" distR="114300" simplePos="0" relativeHeight="251662336" behindDoc="0" locked="0" layoutInCell="1" allowOverlap="1" wp14:anchorId="7B4C677E" wp14:editId="117473FC">
                <wp:simplePos x="0" y="0"/>
                <wp:positionH relativeFrom="column">
                  <wp:posOffset>6104404</wp:posOffset>
                </wp:positionH>
                <wp:positionV relativeFrom="paragraph">
                  <wp:posOffset>34925</wp:posOffset>
                </wp:positionV>
                <wp:extent cx="45719" cy="1111623"/>
                <wp:effectExtent l="0" t="0" r="18415" b="19050"/>
                <wp:wrapNone/>
                <wp:docPr id="821924377" name="左大かっこ 2"/>
                <wp:cNvGraphicFramePr/>
                <a:graphic xmlns:a="http://schemas.openxmlformats.org/drawingml/2006/main">
                  <a:graphicData uri="http://schemas.microsoft.com/office/word/2010/wordprocessingShape">
                    <wps:wsp>
                      <wps:cNvSpPr/>
                      <wps:spPr>
                        <a:xfrm rot="10800000">
                          <a:off x="0" y="0"/>
                          <a:ext cx="45719" cy="1111623"/>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DF402D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 o:spid="_x0000_s1026" type="#_x0000_t85" style="position:absolute;margin-left:480.65pt;margin-top:2.75pt;width:3.6pt;height:87.5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" adj="74" strokecolor="#156082 [3204]" strokeweight=".5pt">
                <v:stroke joinstyle="miter"/>
              </v:shape>
            </w:pict>
          </mc:Fallback>
        </mc:AlternateContent>
      </w:r>
      <w:r>
        <w:rPr>
          <w:rFonts w:ascii="Ô'DDD" w:hAnsi="Ô'DDD" w:cs="Ô'DDD"/>
          <w:noProof/>
          <w:color w:val="000000" w:themeColor="text1"/>
          <w:kern w:val="0"/>
          <w:sz w:val="21"/>
          <w:szCs w:val="21"/>
          <w:u w:val="single"/>
        </w:rPr>
        <mc:AlternateContent>
          <mc:Choice Requires="wps">
            <w:drawing>
              <wp:anchor distT="0" distB="0" distL="114300" distR="114300" simplePos="0" relativeHeight="251660288" behindDoc="0" locked="0" layoutInCell="1" allowOverlap="1" wp14:anchorId="3DD8DC74" wp14:editId="01B88891">
                <wp:simplePos x="0" y="0"/>
                <wp:positionH relativeFrom="column">
                  <wp:posOffset>94129</wp:posOffset>
                </wp:positionH>
                <wp:positionV relativeFrom="paragraph">
                  <wp:posOffset>35859</wp:posOffset>
                </wp:positionV>
                <wp:extent cx="45719" cy="1111623"/>
                <wp:effectExtent l="0" t="0" r="18415" b="19050"/>
                <wp:wrapNone/>
                <wp:docPr id="324818045" name="左大かっこ 2"/>
                <wp:cNvGraphicFramePr/>
                <a:graphic xmlns:a="http://schemas.openxmlformats.org/drawingml/2006/main">
                  <a:graphicData uri="http://schemas.microsoft.com/office/word/2010/wordprocessingShape">
                    <wps:wsp>
                      <wps:cNvSpPr/>
                      <wps:spPr>
                        <a:xfrm>
                          <a:off x="0" y="0"/>
                          <a:ext cx="45719" cy="1111623"/>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A414200" id="左大かっこ 2" o:spid="_x0000_s1026" type="#_x0000_t85" style="position:absolute;margin-left:7.4pt;margin-top:2.8pt;width:3.6pt;height:8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" adj="74" strokecolor="#156082 [3204]" strokeweight=".5pt">
                <v:stroke joinstyle="miter"/>
              </v:shape>
            </w:pict>
          </mc:Fallback>
        </mc:AlternateContent>
      </w:r>
      <w:r w:rsidR="00180710" w:rsidRPr="00180710">
        <w:rPr>
          <w:rFonts w:ascii="Ô'DDD" w:hAnsi="Ô'DDD" w:cs="Ô'DDD"/>
          <w:color w:val="000000" w:themeColor="text1"/>
          <w:kern w:val="0"/>
          <w:sz w:val="21"/>
          <w:szCs w:val="21"/>
          <w:u w:val="single"/>
        </w:rPr>
        <w:t>記載要領</w:t>
      </w:r>
    </w:p>
    <w:p w14:paraId="33BF79B6" w14:textId="18AAD9B5" w:rsidR="00180710" w:rsidRDefault="00180710" w:rsidP="00180710">
      <w:pPr>
        <w:autoSpaceDE w:val="0"/>
        <w:autoSpaceDN w:val="0"/>
        <w:adjustRightInd w:val="0"/>
        <w:ind w:leftChars="150" w:left="750" w:hangingChars="200" w:hanging="420"/>
        <w:jc w:val="left"/>
        <w:rPr>
          <w:rFonts w:ascii="Ô'DDD" w:hAnsi="Ô'DDD" w:cs="Ô'DDD"/>
          <w:color w:val="000000" w:themeColor="text1"/>
          <w:kern w:val="0"/>
          <w:sz w:val="21"/>
          <w:szCs w:val="21"/>
        </w:rPr>
      </w:pP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１</w:t>
      </w:r>
      <w:r w:rsidRPr="00180710">
        <w:rPr>
          <w:rFonts w:ascii="Ô'DDD" w:hAnsi="Ô'DDD" w:cs="Ô'DDD"/>
          <w:color w:val="000000" w:themeColor="text1"/>
          <w:kern w:val="0"/>
          <w:sz w:val="21"/>
          <w:szCs w:val="21"/>
        </w:rPr>
        <w:t xml:space="preserve"> </w:t>
      </w:r>
      <w:r w:rsidRPr="00180710">
        <w:rPr>
          <w:rFonts w:ascii="Ô'DDD" w:hAnsi="Ô'DDD" w:cs="Ô'DDD"/>
          <w:color w:val="000000" w:themeColor="text1"/>
          <w:kern w:val="0"/>
          <w:sz w:val="21"/>
          <w:szCs w:val="21"/>
        </w:rPr>
        <w:t>返礼品等の製造・加工が行われた場所について、国内の場合は都道府県名及び市区町村名（例：</w:t>
      </w:r>
      <w:r w:rsidRPr="00180710">
        <w:rPr>
          <w:rFonts w:ascii="Ô'DDD" w:hAnsi="Ô'DDD" w:cs="Ô'DDD"/>
          <w:color w:val="000000" w:themeColor="text1"/>
          <w:kern w:val="0"/>
          <w:sz w:val="21"/>
          <w:szCs w:val="21"/>
        </w:rPr>
        <w:t>○○</w:t>
      </w:r>
      <w:r w:rsidRPr="00180710">
        <w:rPr>
          <w:rFonts w:ascii="Ô'DDD" w:hAnsi="Ô'DDD" w:cs="Ô'DDD"/>
          <w:color w:val="000000" w:themeColor="text1"/>
          <w:kern w:val="0"/>
          <w:sz w:val="21"/>
          <w:szCs w:val="21"/>
        </w:rPr>
        <w:t>県</w:t>
      </w:r>
      <w:r w:rsidRPr="00180710">
        <w:rPr>
          <w:rFonts w:ascii="Ô'DDD" w:hAnsi="Ô'DDD" w:cs="Ô'DDD"/>
          <w:color w:val="000000" w:themeColor="text1"/>
          <w:kern w:val="0"/>
          <w:sz w:val="21"/>
          <w:szCs w:val="21"/>
        </w:rPr>
        <w:t>○○</w:t>
      </w:r>
      <w:r w:rsidRPr="00180710">
        <w:rPr>
          <w:rFonts w:ascii="Ô'DDD" w:hAnsi="Ô'DDD" w:cs="Ô'DDD"/>
          <w:color w:val="000000" w:themeColor="text1"/>
          <w:kern w:val="0"/>
          <w:sz w:val="21"/>
          <w:szCs w:val="21"/>
        </w:rPr>
        <w:t>市）、国外の場合は国名を記載すること。</w:t>
      </w:r>
    </w:p>
    <w:p w14:paraId="53F3A310" w14:textId="77777777" w:rsidR="008B55ED" w:rsidRDefault="00180710" w:rsidP="00180710">
      <w:pPr>
        <w:autoSpaceDE w:val="0"/>
        <w:autoSpaceDN w:val="0"/>
        <w:adjustRightInd w:val="0"/>
        <w:ind w:leftChars="150" w:left="855" w:hangingChars="250" w:hanging="525"/>
        <w:jc w:val="left"/>
        <w:rPr>
          <w:rFonts w:ascii="Ô'DDD" w:hAnsi="Ô'DDD" w:cs="Ô'DDD"/>
          <w:color w:val="000000" w:themeColor="text1"/>
          <w:kern w:val="0"/>
          <w:sz w:val="21"/>
          <w:szCs w:val="21"/>
        </w:rPr>
      </w:pPr>
      <w:r w:rsidRPr="00180710">
        <w:rPr>
          <w:rFonts w:ascii="ＭＳ ゴシック" w:eastAsia="ＭＳ ゴシック" w:hAnsi="ＭＳ ゴシック" w:cs="ＭＳ ゴシック" w:hint="eastAsia"/>
          <w:color w:val="000000" w:themeColor="text1"/>
          <w:kern w:val="0"/>
          <w:sz w:val="21"/>
          <w:szCs w:val="21"/>
        </w:rPr>
        <w:t>※</w:t>
      </w:r>
      <w:r w:rsidRPr="00180710">
        <w:rPr>
          <w:rFonts w:ascii="Ô'DDD" w:hAnsi="Ô'DDD" w:cs="Ô'DDD"/>
          <w:color w:val="000000" w:themeColor="text1"/>
          <w:kern w:val="0"/>
          <w:sz w:val="21"/>
          <w:szCs w:val="21"/>
        </w:rPr>
        <w:t>２</w:t>
      </w:r>
      <w:r w:rsidRPr="00180710">
        <w:rPr>
          <w:rFonts w:ascii="Ô'DDD" w:hAnsi="Ô'DDD" w:cs="Ô'DDD"/>
          <w:color w:val="000000" w:themeColor="text1"/>
          <w:kern w:val="0"/>
          <w:sz w:val="21"/>
          <w:szCs w:val="21"/>
        </w:rPr>
        <w:t xml:space="preserve"> </w:t>
      </w:r>
      <w:r w:rsidRPr="00180710">
        <w:rPr>
          <w:rFonts w:ascii="Ô'DDD" w:hAnsi="Ô'DDD" w:cs="Ô'DDD"/>
          <w:color w:val="000000" w:themeColor="text1"/>
          <w:kern w:val="0"/>
          <w:sz w:val="21"/>
          <w:szCs w:val="21"/>
        </w:rPr>
        <w:t>当該返礼品等を一般消費者に対して販売する際の通常の価格を記載すること。なお、当該返</w:t>
      </w:r>
    </w:p>
    <w:p w14:paraId="06CB8BAF" w14:textId="309EB788" w:rsidR="00180710" w:rsidRPr="00180710" w:rsidRDefault="00180710" w:rsidP="008B55ED">
      <w:pPr>
        <w:autoSpaceDE w:val="0"/>
        <w:autoSpaceDN w:val="0"/>
        <w:adjustRightInd w:val="0"/>
        <w:ind w:leftChars="400" w:left="880"/>
        <w:jc w:val="left"/>
        <w:rPr>
          <w:rFonts w:ascii="Ô'DDD" w:hAnsi="Ô'DDD" w:cs="Ô'DDD"/>
          <w:color w:val="000000" w:themeColor="text1"/>
          <w:kern w:val="0"/>
          <w:sz w:val="21"/>
          <w:szCs w:val="21"/>
        </w:rPr>
      </w:pPr>
      <w:r w:rsidRPr="00180710">
        <w:rPr>
          <w:rFonts w:ascii="Ô'DDD" w:hAnsi="Ô'DDD" w:cs="Ô'DDD"/>
          <w:color w:val="000000" w:themeColor="text1"/>
          <w:kern w:val="0"/>
          <w:sz w:val="21"/>
          <w:szCs w:val="21"/>
        </w:rPr>
        <w:t>礼品等が非売品である場合には、当該返礼品等の類似製品に係る通常の価格を記載すること。</w:t>
      </w:r>
    </w:p>
    <w:p w14:paraId="73C8430F" w14:textId="6E17ED64" w:rsidR="001B756A" w:rsidRPr="00180710" w:rsidRDefault="001B756A" w:rsidP="00180710">
      <w:pPr>
        <w:rPr>
          <w:color w:val="000000" w:themeColor="text1"/>
          <w:sz w:val="21"/>
          <w:szCs w:val="21"/>
        </w:rPr>
      </w:pPr>
    </w:p>
    <w:sectPr w:rsidR="001B756A" w:rsidRPr="00180710" w:rsidSect="00180710">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Ô'DDD">
    <w:altName w:val="Calibri"/>
    <w:charset w:val="4D"/>
    <w:family w:val="auto"/>
    <w:pitch w:val="default"/>
    <w:sig w:usb0="00000003" w:usb1="00000000" w:usb2="00000000" w:usb3="00000000" w:csb0="00000001" w:csb1="00000000"/>
  </w:font>
  <w:font w:name="ＭＳ Ｐゴシック">
    <w:altName w:val="MS PGothic"/>
    <w:panose1 w:val="020B0600070205080204"/>
    <w:charset w:val="80"/>
    <w:family w:val="modern"/>
    <w:pitch w:val="variable"/>
    <w:sig w:usb0="E00002FF" w:usb1="6AC7FDFB" w:usb2="08000012" w:usb3="00000000" w:csb0="0002009F" w:csb1="00000000"/>
  </w:font>
  <w:font w:name="Apple Color Emoj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710"/>
    <w:rsid w:val="00180710"/>
    <w:rsid w:val="0019310D"/>
    <w:rsid w:val="001B756A"/>
    <w:rsid w:val="002232F0"/>
    <w:rsid w:val="004B0C61"/>
    <w:rsid w:val="005C469F"/>
    <w:rsid w:val="008B55ED"/>
    <w:rsid w:val="00C463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9F0893"/>
  <w15:chartTrackingRefBased/>
  <w15:docId w15:val="{4CEE26DC-5018-084F-867B-547D33A3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07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07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071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807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07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07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07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07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07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07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07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071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807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07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07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07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07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07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071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07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071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07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0710"/>
    <w:pPr>
      <w:spacing w:before="160" w:after="160"/>
      <w:jc w:val="center"/>
    </w:pPr>
    <w:rPr>
      <w:i/>
      <w:iCs/>
      <w:color w:val="404040" w:themeColor="text1" w:themeTint="BF"/>
    </w:rPr>
  </w:style>
  <w:style w:type="character" w:customStyle="1" w:styleId="a8">
    <w:name w:val="引用文 (文字)"/>
    <w:basedOn w:val="a0"/>
    <w:link w:val="a7"/>
    <w:uiPriority w:val="29"/>
    <w:rsid w:val="00180710"/>
    <w:rPr>
      <w:i/>
      <w:iCs/>
      <w:color w:val="404040" w:themeColor="text1" w:themeTint="BF"/>
    </w:rPr>
  </w:style>
  <w:style w:type="paragraph" w:styleId="a9">
    <w:name w:val="List Paragraph"/>
    <w:basedOn w:val="a"/>
    <w:uiPriority w:val="34"/>
    <w:qFormat/>
    <w:rsid w:val="00180710"/>
    <w:pPr>
      <w:ind w:left="720"/>
      <w:contextualSpacing/>
    </w:pPr>
  </w:style>
  <w:style w:type="character" w:styleId="21">
    <w:name w:val="Intense Emphasis"/>
    <w:basedOn w:val="a0"/>
    <w:uiPriority w:val="21"/>
    <w:qFormat/>
    <w:rsid w:val="00180710"/>
    <w:rPr>
      <w:i/>
      <w:iCs/>
      <w:color w:val="0F4761" w:themeColor="accent1" w:themeShade="BF"/>
    </w:rPr>
  </w:style>
  <w:style w:type="paragraph" w:styleId="22">
    <w:name w:val="Intense Quote"/>
    <w:basedOn w:val="a"/>
    <w:next w:val="a"/>
    <w:link w:val="23"/>
    <w:uiPriority w:val="30"/>
    <w:qFormat/>
    <w:rsid w:val="00180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80710"/>
    <w:rPr>
      <w:i/>
      <w:iCs/>
      <w:color w:val="0F4761" w:themeColor="accent1" w:themeShade="BF"/>
    </w:rPr>
  </w:style>
  <w:style w:type="character" w:styleId="24">
    <w:name w:val="Intense Reference"/>
    <w:basedOn w:val="a0"/>
    <w:uiPriority w:val="32"/>
    <w:qFormat/>
    <w:rsid w:val="001807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115</Words>
  <Characters>659</Characters>
  <Application>Microsoft Office Word</Application>
  <DocSecurity>0</DocSecurity>
  <Lines>5</Lines>
  <Paragraphs>1</Paragraphs>
  <ScaleCrop>false</ScaleCrop>
  <Company>nogata</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永井　洋平</cp:lastModifiedBy>
  <cp:revision>2</cp:revision>
  <dcterms:created xsi:type="dcterms:W3CDTF">2026-05-25T07:27:00Z</dcterms:created>
  <dcterms:modified xsi:type="dcterms:W3CDTF">2026-05-25T07:31:00Z</dcterms:modified>
</cp:coreProperties>
</file>