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2F" w:rsidRPr="004140B1" w:rsidRDefault="004140B1" w:rsidP="0080649F">
      <w:pPr>
        <w:jc w:val="center"/>
        <w:rPr>
          <w:b/>
          <w:sz w:val="28"/>
          <w:szCs w:val="28"/>
        </w:rPr>
      </w:pPr>
      <w:r w:rsidRPr="004140B1">
        <w:rPr>
          <w:rFonts w:hint="eastAsia"/>
          <w:b/>
          <w:sz w:val="28"/>
          <w:szCs w:val="28"/>
        </w:rPr>
        <w:t>直方</w:t>
      </w:r>
      <w:r w:rsidR="008C173B" w:rsidRPr="004140B1">
        <w:rPr>
          <w:rFonts w:hint="eastAsia"/>
          <w:b/>
          <w:sz w:val="28"/>
          <w:szCs w:val="28"/>
        </w:rPr>
        <w:t>市農業委員募集要項</w:t>
      </w:r>
    </w:p>
    <w:p w:rsidR="00A75180" w:rsidRDefault="00A75180"/>
    <w:p w:rsidR="008C173B" w:rsidRDefault="00E226A9" w:rsidP="00E226A9">
      <w:pPr>
        <w:rPr>
          <w:sz w:val="24"/>
          <w:szCs w:val="24"/>
        </w:rPr>
      </w:pPr>
      <w:r w:rsidRPr="004140B1">
        <w:rPr>
          <w:rFonts w:hint="eastAsia"/>
          <w:b/>
          <w:sz w:val="24"/>
          <w:szCs w:val="24"/>
          <w:u w:val="single"/>
        </w:rPr>
        <w:t>1</w:t>
      </w:r>
      <w:r w:rsidRPr="004140B1">
        <w:rPr>
          <w:rFonts w:hint="eastAsia"/>
          <w:b/>
          <w:sz w:val="24"/>
          <w:szCs w:val="24"/>
          <w:u w:val="single"/>
        </w:rPr>
        <w:t xml:space="preserve">　</w:t>
      </w:r>
      <w:r w:rsidRPr="004140B1">
        <w:rPr>
          <w:rFonts w:hint="eastAsia"/>
          <w:b/>
          <w:sz w:val="24"/>
          <w:szCs w:val="24"/>
          <w:u w:val="single"/>
        </w:rPr>
        <w:t xml:space="preserve"> </w:t>
      </w:r>
      <w:r w:rsidR="008C173B" w:rsidRPr="004140B1">
        <w:rPr>
          <w:rFonts w:hint="eastAsia"/>
          <w:b/>
          <w:sz w:val="24"/>
          <w:szCs w:val="24"/>
          <w:u w:val="single"/>
        </w:rPr>
        <w:t>募集人数</w:t>
      </w:r>
      <w:r w:rsidR="005E09A8" w:rsidRPr="004140B1">
        <w:rPr>
          <w:rFonts w:hint="eastAsia"/>
          <w:sz w:val="24"/>
          <w:szCs w:val="24"/>
        </w:rPr>
        <w:t xml:space="preserve">　　１４名</w:t>
      </w:r>
      <w:r w:rsidR="002E6A2A">
        <w:rPr>
          <w:rFonts w:hint="eastAsia"/>
          <w:sz w:val="24"/>
          <w:szCs w:val="24"/>
        </w:rPr>
        <w:t>以内</w:t>
      </w:r>
    </w:p>
    <w:p w:rsidR="005E09A8" w:rsidRPr="004140B1" w:rsidRDefault="00C657DC" w:rsidP="00F050C3">
      <w:pPr>
        <w:ind w:left="720" w:hangingChars="300" w:hanging="720"/>
        <w:rPr>
          <w:sz w:val="24"/>
          <w:szCs w:val="24"/>
        </w:rPr>
      </w:pPr>
      <w:r>
        <w:rPr>
          <w:rFonts w:hint="eastAsia"/>
          <w:sz w:val="24"/>
          <w:szCs w:val="24"/>
        </w:rPr>
        <w:t xml:space="preserve">　　</w:t>
      </w:r>
    </w:p>
    <w:p w:rsidR="008C173B" w:rsidRPr="004140B1" w:rsidRDefault="00E226A9" w:rsidP="00E226A9">
      <w:pPr>
        <w:rPr>
          <w:sz w:val="24"/>
          <w:szCs w:val="24"/>
        </w:rPr>
      </w:pPr>
      <w:r w:rsidRPr="004140B1">
        <w:rPr>
          <w:rFonts w:hint="eastAsia"/>
          <w:b/>
          <w:sz w:val="24"/>
          <w:szCs w:val="24"/>
          <w:u w:val="single"/>
        </w:rPr>
        <w:t>2</w:t>
      </w:r>
      <w:r w:rsidRPr="004140B1">
        <w:rPr>
          <w:rFonts w:hint="eastAsia"/>
          <w:b/>
          <w:sz w:val="24"/>
          <w:szCs w:val="24"/>
          <w:u w:val="single"/>
        </w:rPr>
        <w:t xml:space="preserve">　</w:t>
      </w:r>
      <w:r w:rsidRPr="004140B1">
        <w:rPr>
          <w:rFonts w:hint="eastAsia"/>
          <w:b/>
          <w:sz w:val="24"/>
          <w:szCs w:val="24"/>
          <w:u w:val="single"/>
        </w:rPr>
        <w:t xml:space="preserve"> </w:t>
      </w:r>
      <w:r w:rsidR="008C173B" w:rsidRPr="004140B1">
        <w:rPr>
          <w:rFonts w:hint="eastAsia"/>
          <w:b/>
          <w:sz w:val="24"/>
          <w:szCs w:val="24"/>
          <w:u w:val="single"/>
        </w:rPr>
        <w:t>任</w:t>
      </w:r>
      <w:r w:rsidR="00EF4739">
        <w:rPr>
          <w:rFonts w:hint="eastAsia"/>
          <w:b/>
          <w:sz w:val="24"/>
          <w:szCs w:val="24"/>
          <w:u w:val="single"/>
        </w:rPr>
        <w:t xml:space="preserve">　　</w:t>
      </w:r>
      <w:r w:rsidR="008C173B" w:rsidRPr="004140B1">
        <w:rPr>
          <w:rFonts w:hint="eastAsia"/>
          <w:b/>
          <w:sz w:val="24"/>
          <w:szCs w:val="24"/>
          <w:u w:val="single"/>
        </w:rPr>
        <w:t>期</w:t>
      </w:r>
      <w:r w:rsidR="00C71610">
        <w:rPr>
          <w:rFonts w:hint="eastAsia"/>
          <w:sz w:val="24"/>
          <w:szCs w:val="24"/>
        </w:rPr>
        <w:t xml:space="preserve">　　令和８</w:t>
      </w:r>
      <w:r w:rsidR="005E09A8" w:rsidRPr="004140B1">
        <w:rPr>
          <w:rFonts w:hint="eastAsia"/>
          <w:sz w:val="24"/>
          <w:szCs w:val="24"/>
        </w:rPr>
        <w:t>年７月</w:t>
      </w:r>
      <w:r w:rsidR="004140B1">
        <w:rPr>
          <w:rFonts w:hint="eastAsia"/>
          <w:sz w:val="24"/>
          <w:szCs w:val="24"/>
        </w:rPr>
        <w:t>２０</w:t>
      </w:r>
      <w:r w:rsidR="00970960">
        <w:rPr>
          <w:rFonts w:hint="eastAsia"/>
          <w:sz w:val="24"/>
          <w:szCs w:val="24"/>
        </w:rPr>
        <w:t>日から令和</w:t>
      </w:r>
      <w:r w:rsidR="00C71610">
        <w:rPr>
          <w:rFonts w:hint="eastAsia"/>
          <w:sz w:val="24"/>
          <w:szCs w:val="24"/>
        </w:rPr>
        <w:t>１１</w:t>
      </w:r>
      <w:r w:rsidR="005E09A8" w:rsidRPr="004140B1">
        <w:rPr>
          <w:rFonts w:hint="eastAsia"/>
          <w:sz w:val="24"/>
          <w:szCs w:val="24"/>
        </w:rPr>
        <w:t>年７月１</w:t>
      </w:r>
      <w:r w:rsidR="004140B1">
        <w:rPr>
          <w:rFonts w:hint="eastAsia"/>
          <w:sz w:val="24"/>
          <w:szCs w:val="24"/>
        </w:rPr>
        <w:t>９</w:t>
      </w:r>
      <w:r w:rsidR="005E09A8" w:rsidRPr="004140B1">
        <w:rPr>
          <w:rFonts w:hint="eastAsia"/>
          <w:sz w:val="24"/>
          <w:szCs w:val="24"/>
        </w:rPr>
        <w:t>日まで</w:t>
      </w:r>
      <w:r w:rsidR="00EF4739">
        <w:rPr>
          <w:rFonts w:hint="eastAsia"/>
          <w:sz w:val="24"/>
          <w:szCs w:val="24"/>
        </w:rPr>
        <w:t>（３年間）</w:t>
      </w:r>
    </w:p>
    <w:p w:rsidR="005E09A8" w:rsidRPr="004140B1" w:rsidRDefault="005E09A8" w:rsidP="005E09A8">
      <w:pPr>
        <w:rPr>
          <w:sz w:val="24"/>
          <w:szCs w:val="24"/>
        </w:rPr>
      </w:pPr>
    </w:p>
    <w:p w:rsidR="008C173B" w:rsidRPr="004140B1" w:rsidRDefault="00E226A9" w:rsidP="00E226A9">
      <w:pPr>
        <w:rPr>
          <w:sz w:val="24"/>
          <w:szCs w:val="24"/>
        </w:rPr>
      </w:pPr>
      <w:r w:rsidRPr="004140B1">
        <w:rPr>
          <w:rFonts w:hint="eastAsia"/>
          <w:b/>
          <w:sz w:val="24"/>
          <w:szCs w:val="24"/>
          <w:u w:val="single"/>
        </w:rPr>
        <w:t>3</w:t>
      </w:r>
      <w:r w:rsidRPr="004140B1">
        <w:rPr>
          <w:rFonts w:hint="eastAsia"/>
          <w:b/>
          <w:sz w:val="24"/>
          <w:szCs w:val="24"/>
          <w:u w:val="single"/>
        </w:rPr>
        <w:t xml:space="preserve">　</w:t>
      </w:r>
      <w:r w:rsidRPr="004140B1">
        <w:rPr>
          <w:rFonts w:hint="eastAsia"/>
          <w:b/>
          <w:sz w:val="24"/>
          <w:szCs w:val="24"/>
          <w:u w:val="single"/>
        </w:rPr>
        <w:t xml:space="preserve"> </w:t>
      </w:r>
      <w:r w:rsidR="008C173B" w:rsidRPr="004140B1">
        <w:rPr>
          <w:rFonts w:hint="eastAsia"/>
          <w:b/>
          <w:sz w:val="24"/>
          <w:szCs w:val="24"/>
          <w:u w:val="single"/>
        </w:rPr>
        <w:t>身　　分</w:t>
      </w:r>
      <w:r w:rsidR="005E09A8" w:rsidRPr="004140B1">
        <w:rPr>
          <w:rFonts w:hint="eastAsia"/>
          <w:sz w:val="24"/>
          <w:szCs w:val="24"/>
        </w:rPr>
        <w:t xml:space="preserve">　</w:t>
      </w:r>
      <w:r w:rsidR="00630786" w:rsidRPr="004140B1">
        <w:rPr>
          <w:rFonts w:hint="eastAsia"/>
          <w:sz w:val="24"/>
          <w:szCs w:val="24"/>
        </w:rPr>
        <w:t xml:space="preserve">　</w:t>
      </w:r>
      <w:r w:rsidR="004140B1">
        <w:rPr>
          <w:rFonts w:hint="eastAsia"/>
          <w:sz w:val="24"/>
          <w:szCs w:val="24"/>
        </w:rPr>
        <w:t>直方</w:t>
      </w:r>
      <w:r w:rsidR="005E09A8" w:rsidRPr="004140B1">
        <w:rPr>
          <w:rFonts w:hint="eastAsia"/>
          <w:sz w:val="24"/>
          <w:szCs w:val="24"/>
        </w:rPr>
        <w:t>市の特別職の非常勤職員</w:t>
      </w:r>
    </w:p>
    <w:p w:rsidR="005E09A8" w:rsidRPr="004140B1" w:rsidRDefault="005E09A8" w:rsidP="005E09A8">
      <w:pPr>
        <w:rPr>
          <w:sz w:val="24"/>
          <w:szCs w:val="24"/>
        </w:rPr>
      </w:pPr>
    </w:p>
    <w:p w:rsidR="008C173B" w:rsidRPr="004140B1" w:rsidRDefault="00E226A9" w:rsidP="00E226A9">
      <w:pPr>
        <w:rPr>
          <w:b/>
          <w:sz w:val="24"/>
          <w:szCs w:val="24"/>
          <w:u w:val="single"/>
        </w:rPr>
      </w:pPr>
      <w:r w:rsidRPr="004140B1">
        <w:rPr>
          <w:rFonts w:hint="eastAsia"/>
          <w:b/>
          <w:sz w:val="24"/>
          <w:szCs w:val="24"/>
          <w:u w:val="single"/>
        </w:rPr>
        <w:t>4</w:t>
      </w:r>
      <w:r w:rsidRPr="004140B1">
        <w:rPr>
          <w:rFonts w:hint="eastAsia"/>
          <w:b/>
          <w:sz w:val="24"/>
          <w:szCs w:val="24"/>
          <w:u w:val="single"/>
        </w:rPr>
        <w:t xml:space="preserve">　</w:t>
      </w:r>
      <w:r w:rsidRPr="004140B1">
        <w:rPr>
          <w:rFonts w:hint="eastAsia"/>
          <w:b/>
          <w:sz w:val="24"/>
          <w:szCs w:val="24"/>
          <w:u w:val="single"/>
        </w:rPr>
        <w:t xml:space="preserve"> </w:t>
      </w:r>
      <w:r w:rsidR="008C173B" w:rsidRPr="004140B1">
        <w:rPr>
          <w:rFonts w:hint="eastAsia"/>
          <w:b/>
          <w:sz w:val="24"/>
          <w:szCs w:val="24"/>
          <w:u w:val="single"/>
        </w:rPr>
        <w:t>職務内容</w:t>
      </w:r>
    </w:p>
    <w:p w:rsidR="008C173B" w:rsidRPr="004140B1" w:rsidRDefault="000E41DA" w:rsidP="000E41DA">
      <w:pPr>
        <w:rPr>
          <w:sz w:val="24"/>
          <w:szCs w:val="24"/>
        </w:rPr>
      </w:pPr>
      <w:r w:rsidRPr="004140B1">
        <w:rPr>
          <w:rFonts w:hint="eastAsia"/>
          <w:sz w:val="24"/>
          <w:szCs w:val="24"/>
        </w:rPr>
        <w:t>（１）</w:t>
      </w:r>
      <w:r w:rsidR="00E22968" w:rsidRPr="00F03E45">
        <w:rPr>
          <w:rFonts w:hint="eastAsia"/>
          <w:sz w:val="24"/>
          <w:szCs w:val="24"/>
        </w:rPr>
        <w:t>農地の権利</w:t>
      </w:r>
      <w:r w:rsidR="00E22968">
        <w:rPr>
          <w:rFonts w:hint="eastAsia"/>
          <w:sz w:val="24"/>
          <w:szCs w:val="24"/>
        </w:rPr>
        <w:t>移動の許可、</w:t>
      </w:r>
      <w:r w:rsidR="00E22968" w:rsidRPr="00F03E45">
        <w:rPr>
          <w:rFonts w:hint="eastAsia"/>
          <w:sz w:val="24"/>
          <w:szCs w:val="24"/>
        </w:rPr>
        <w:t>転用</w:t>
      </w:r>
      <w:r w:rsidR="00E22968">
        <w:rPr>
          <w:rFonts w:hint="eastAsia"/>
          <w:sz w:val="24"/>
          <w:szCs w:val="24"/>
        </w:rPr>
        <w:t>等</w:t>
      </w:r>
      <w:r w:rsidR="00E22968" w:rsidRPr="00F03E45">
        <w:rPr>
          <w:rFonts w:hint="eastAsia"/>
          <w:sz w:val="24"/>
          <w:szCs w:val="24"/>
        </w:rPr>
        <w:t>の審議</w:t>
      </w:r>
      <w:r w:rsidR="00E22968">
        <w:rPr>
          <w:rFonts w:hint="eastAsia"/>
          <w:sz w:val="24"/>
          <w:szCs w:val="24"/>
        </w:rPr>
        <w:t>及び</w:t>
      </w:r>
      <w:r w:rsidR="00E22968" w:rsidRPr="00F03E45">
        <w:rPr>
          <w:rFonts w:hint="eastAsia"/>
          <w:sz w:val="24"/>
          <w:szCs w:val="24"/>
        </w:rPr>
        <w:t>これらに関連する現地調査</w:t>
      </w:r>
    </w:p>
    <w:p w:rsidR="008C173B" w:rsidRPr="004140B1" w:rsidRDefault="000E41DA" w:rsidP="004140B1">
      <w:pPr>
        <w:ind w:left="480" w:hangingChars="200" w:hanging="480"/>
        <w:rPr>
          <w:sz w:val="24"/>
          <w:szCs w:val="24"/>
        </w:rPr>
      </w:pPr>
      <w:r w:rsidRPr="004140B1">
        <w:rPr>
          <w:rFonts w:hint="eastAsia"/>
          <w:sz w:val="24"/>
          <w:szCs w:val="24"/>
        </w:rPr>
        <w:t>（</w:t>
      </w:r>
      <w:r w:rsidR="00CC4920" w:rsidRPr="004140B1">
        <w:rPr>
          <w:rFonts w:hint="eastAsia"/>
          <w:sz w:val="24"/>
          <w:szCs w:val="24"/>
        </w:rPr>
        <w:t>２）</w:t>
      </w:r>
      <w:r w:rsidR="008C173B" w:rsidRPr="004140B1">
        <w:rPr>
          <w:rFonts w:hint="eastAsia"/>
          <w:sz w:val="24"/>
          <w:szCs w:val="24"/>
        </w:rPr>
        <w:t>担い手への農地の集積・集約化、耕作放棄地の発生防止・解消</w:t>
      </w:r>
      <w:r w:rsidR="00B9191B">
        <w:rPr>
          <w:rFonts w:hint="eastAsia"/>
          <w:sz w:val="24"/>
          <w:szCs w:val="24"/>
        </w:rPr>
        <w:t>、</w:t>
      </w:r>
      <w:r w:rsidR="008C173B" w:rsidRPr="004140B1">
        <w:rPr>
          <w:rFonts w:hint="eastAsia"/>
          <w:sz w:val="24"/>
          <w:szCs w:val="24"/>
        </w:rPr>
        <w:t>新規参入の促進</w:t>
      </w:r>
      <w:r w:rsidR="00B9191B" w:rsidRPr="004140B1">
        <w:rPr>
          <w:rFonts w:hint="eastAsia"/>
          <w:sz w:val="24"/>
          <w:szCs w:val="24"/>
        </w:rPr>
        <w:t>並びに</w:t>
      </w:r>
      <w:r w:rsidR="002737A6">
        <w:rPr>
          <w:rFonts w:hint="eastAsia"/>
          <w:sz w:val="24"/>
          <w:szCs w:val="24"/>
        </w:rPr>
        <w:t>地域計画</w:t>
      </w:r>
      <w:r w:rsidR="00B9191B">
        <w:rPr>
          <w:rFonts w:hint="eastAsia"/>
          <w:sz w:val="24"/>
          <w:szCs w:val="24"/>
        </w:rPr>
        <w:t>の作成に係る活動</w:t>
      </w:r>
      <w:r w:rsidR="008C173B" w:rsidRPr="004140B1">
        <w:rPr>
          <w:rFonts w:hint="eastAsia"/>
          <w:sz w:val="24"/>
          <w:szCs w:val="24"/>
        </w:rPr>
        <w:t>等に伴う現地調査及び指導並びに監視業務等</w:t>
      </w:r>
    </w:p>
    <w:p w:rsidR="008C173B" w:rsidRPr="004140B1" w:rsidRDefault="008C173B" w:rsidP="00CC4920">
      <w:pPr>
        <w:pStyle w:val="a3"/>
        <w:numPr>
          <w:ilvl w:val="0"/>
          <w:numId w:val="4"/>
        </w:numPr>
        <w:ind w:leftChars="0"/>
        <w:rPr>
          <w:sz w:val="24"/>
          <w:szCs w:val="24"/>
        </w:rPr>
      </w:pPr>
      <w:r w:rsidRPr="004140B1">
        <w:rPr>
          <w:rFonts w:hint="eastAsia"/>
          <w:sz w:val="24"/>
          <w:szCs w:val="24"/>
        </w:rPr>
        <w:t>農家からの相談対応及び農家への助言・指導</w:t>
      </w:r>
    </w:p>
    <w:p w:rsidR="008C173B" w:rsidRPr="004140B1" w:rsidRDefault="008C173B" w:rsidP="008C173B">
      <w:pPr>
        <w:pStyle w:val="a3"/>
        <w:ind w:leftChars="0" w:left="1080"/>
        <w:rPr>
          <w:sz w:val="24"/>
          <w:szCs w:val="24"/>
        </w:rPr>
      </w:pPr>
    </w:p>
    <w:p w:rsidR="008C173B" w:rsidRPr="004140B1" w:rsidRDefault="00E226A9" w:rsidP="008C173B">
      <w:pPr>
        <w:rPr>
          <w:sz w:val="24"/>
          <w:szCs w:val="24"/>
        </w:rPr>
      </w:pPr>
      <w:r w:rsidRPr="004140B1">
        <w:rPr>
          <w:rFonts w:hint="eastAsia"/>
          <w:b/>
          <w:sz w:val="24"/>
          <w:szCs w:val="24"/>
          <w:u w:val="single"/>
        </w:rPr>
        <w:t>5</w:t>
      </w:r>
      <w:r w:rsidRPr="004140B1">
        <w:rPr>
          <w:rFonts w:hint="eastAsia"/>
          <w:b/>
          <w:sz w:val="24"/>
          <w:szCs w:val="24"/>
          <w:u w:val="single"/>
        </w:rPr>
        <w:t xml:space="preserve">　</w:t>
      </w:r>
      <w:r w:rsidRPr="004140B1">
        <w:rPr>
          <w:rFonts w:hint="eastAsia"/>
          <w:b/>
          <w:sz w:val="24"/>
          <w:szCs w:val="24"/>
          <w:u w:val="single"/>
        </w:rPr>
        <w:t xml:space="preserve"> </w:t>
      </w:r>
      <w:r w:rsidR="008C173B" w:rsidRPr="004140B1">
        <w:rPr>
          <w:rFonts w:hint="eastAsia"/>
          <w:b/>
          <w:sz w:val="24"/>
          <w:szCs w:val="24"/>
          <w:u w:val="single"/>
        </w:rPr>
        <w:t>報</w:t>
      </w:r>
      <w:r w:rsidR="00EF4739">
        <w:rPr>
          <w:rFonts w:hint="eastAsia"/>
          <w:b/>
          <w:sz w:val="24"/>
          <w:szCs w:val="24"/>
          <w:u w:val="single"/>
        </w:rPr>
        <w:t xml:space="preserve">　　</w:t>
      </w:r>
      <w:r w:rsidR="008C173B" w:rsidRPr="004140B1">
        <w:rPr>
          <w:rFonts w:hint="eastAsia"/>
          <w:b/>
          <w:sz w:val="24"/>
          <w:szCs w:val="24"/>
          <w:u w:val="single"/>
        </w:rPr>
        <w:t>酬</w:t>
      </w:r>
      <w:r w:rsidR="008C173B" w:rsidRPr="004140B1">
        <w:rPr>
          <w:rFonts w:hint="eastAsia"/>
          <w:sz w:val="24"/>
          <w:szCs w:val="24"/>
        </w:rPr>
        <w:t xml:space="preserve">　　月額　</w:t>
      </w:r>
      <w:r w:rsidR="004140B1">
        <w:rPr>
          <w:rFonts w:hint="eastAsia"/>
          <w:sz w:val="24"/>
          <w:szCs w:val="24"/>
        </w:rPr>
        <w:t>３５</w:t>
      </w:r>
      <w:r w:rsidR="008C173B" w:rsidRPr="004140B1">
        <w:rPr>
          <w:rFonts w:hint="eastAsia"/>
          <w:sz w:val="24"/>
          <w:szCs w:val="24"/>
        </w:rPr>
        <w:t>，</w:t>
      </w:r>
      <w:r w:rsidR="004140B1">
        <w:rPr>
          <w:rFonts w:hint="eastAsia"/>
          <w:sz w:val="24"/>
          <w:szCs w:val="24"/>
        </w:rPr>
        <w:t>４</w:t>
      </w:r>
      <w:r w:rsidR="008C173B" w:rsidRPr="004140B1">
        <w:rPr>
          <w:rFonts w:hint="eastAsia"/>
          <w:sz w:val="24"/>
          <w:szCs w:val="24"/>
        </w:rPr>
        <w:t>００円</w:t>
      </w:r>
    </w:p>
    <w:p w:rsidR="005E09A8" w:rsidRPr="004140B1" w:rsidRDefault="005E09A8" w:rsidP="008C173B">
      <w:pPr>
        <w:rPr>
          <w:sz w:val="24"/>
          <w:szCs w:val="24"/>
        </w:rPr>
      </w:pPr>
    </w:p>
    <w:p w:rsidR="008C173B" w:rsidRPr="004140B1" w:rsidRDefault="00E226A9" w:rsidP="005E09A8">
      <w:pPr>
        <w:rPr>
          <w:b/>
          <w:sz w:val="24"/>
          <w:szCs w:val="24"/>
        </w:rPr>
      </w:pPr>
      <w:r w:rsidRPr="004140B1">
        <w:rPr>
          <w:rFonts w:hint="eastAsia"/>
          <w:b/>
          <w:sz w:val="24"/>
          <w:szCs w:val="24"/>
          <w:u w:val="single"/>
        </w:rPr>
        <w:t>6</w:t>
      </w:r>
      <w:r w:rsidRPr="004140B1">
        <w:rPr>
          <w:rFonts w:hint="eastAsia"/>
          <w:b/>
          <w:sz w:val="24"/>
          <w:szCs w:val="24"/>
          <w:u w:val="single"/>
        </w:rPr>
        <w:t xml:space="preserve">　</w:t>
      </w:r>
      <w:r w:rsidRPr="004140B1">
        <w:rPr>
          <w:rFonts w:hint="eastAsia"/>
          <w:b/>
          <w:sz w:val="24"/>
          <w:szCs w:val="24"/>
          <w:u w:val="single"/>
        </w:rPr>
        <w:t xml:space="preserve"> </w:t>
      </w:r>
      <w:r w:rsidR="00EF4739">
        <w:rPr>
          <w:rFonts w:hint="eastAsia"/>
          <w:b/>
          <w:sz w:val="24"/>
          <w:szCs w:val="24"/>
          <w:u w:val="single"/>
        </w:rPr>
        <w:t>対</w:t>
      </w:r>
      <w:r w:rsidR="00EF4739">
        <w:rPr>
          <w:rFonts w:hint="eastAsia"/>
          <w:b/>
          <w:sz w:val="24"/>
          <w:szCs w:val="24"/>
          <w:u w:val="single"/>
        </w:rPr>
        <w:t xml:space="preserve"> </w:t>
      </w:r>
      <w:r w:rsidR="00EF4739">
        <w:rPr>
          <w:rFonts w:hint="eastAsia"/>
          <w:b/>
          <w:sz w:val="24"/>
          <w:szCs w:val="24"/>
          <w:u w:val="single"/>
        </w:rPr>
        <w:t>象</w:t>
      </w:r>
      <w:r w:rsidR="00EF4739">
        <w:rPr>
          <w:rFonts w:hint="eastAsia"/>
          <w:b/>
          <w:sz w:val="24"/>
          <w:szCs w:val="24"/>
          <w:u w:val="single"/>
        </w:rPr>
        <w:t xml:space="preserve"> </w:t>
      </w:r>
      <w:r w:rsidR="00EF4739">
        <w:rPr>
          <w:rFonts w:hint="eastAsia"/>
          <w:b/>
          <w:sz w:val="24"/>
          <w:szCs w:val="24"/>
          <w:u w:val="single"/>
        </w:rPr>
        <w:t>者</w:t>
      </w:r>
    </w:p>
    <w:p w:rsidR="005E09A8" w:rsidRPr="00A75180" w:rsidRDefault="005E09A8" w:rsidP="00A75180">
      <w:pPr>
        <w:ind w:firstLineChars="100" w:firstLine="240"/>
        <w:rPr>
          <w:sz w:val="24"/>
          <w:szCs w:val="24"/>
        </w:rPr>
      </w:pPr>
      <w:r w:rsidRPr="00A75180">
        <w:rPr>
          <w:rFonts w:hint="eastAsia"/>
          <w:sz w:val="24"/>
          <w:szCs w:val="24"/>
        </w:rPr>
        <w:t>農業に関する識見を有し、農地等の利用の最適化の推進に関する事項その他の農業委員会の所掌に属する事項に関し、その職務を適切に行うことができる</w:t>
      </w:r>
      <w:r w:rsidR="004048B5" w:rsidRPr="00A75180">
        <w:rPr>
          <w:rFonts w:hint="eastAsia"/>
          <w:sz w:val="24"/>
          <w:szCs w:val="24"/>
        </w:rPr>
        <w:t>者</w:t>
      </w:r>
      <w:r w:rsidRPr="00A75180">
        <w:rPr>
          <w:rFonts w:hint="eastAsia"/>
          <w:sz w:val="24"/>
          <w:szCs w:val="24"/>
        </w:rPr>
        <w:t>とします。</w:t>
      </w:r>
    </w:p>
    <w:p w:rsidR="005E09A8" w:rsidRPr="004140B1" w:rsidRDefault="00A75180" w:rsidP="004140B1">
      <w:pPr>
        <w:pStyle w:val="a3"/>
        <w:ind w:leftChars="0" w:left="480" w:hangingChars="200" w:hanging="480"/>
        <w:rPr>
          <w:sz w:val="24"/>
          <w:szCs w:val="24"/>
        </w:rPr>
      </w:pPr>
      <w:r>
        <w:rPr>
          <w:rFonts w:hint="eastAsia"/>
          <w:sz w:val="24"/>
          <w:szCs w:val="24"/>
        </w:rPr>
        <w:t xml:space="preserve">　</w:t>
      </w:r>
      <w:r w:rsidR="005E09A8" w:rsidRPr="004140B1">
        <w:rPr>
          <w:rFonts w:hint="eastAsia"/>
          <w:sz w:val="24"/>
          <w:szCs w:val="24"/>
        </w:rPr>
        <w:t>ただし、次の</w:t>
      </w:r>
      <w:r w:rsidR="00543A33" w:rsidRPr="004140B1">
        <w:rPr>
          <w:rFonts w:hint="eastAsia"/>
          <w:sz w:val="24"/>
          <w:szCs w:val="24"/>
        </w:rPr>
        <w:t>項目</w:t>
      </w:r>
      <w:r w:rsidR="00543A33">
        <w:rPr>
          <w:rFonts w:hint="eastAsia"/>
          <w:sz w:val="24"/>
          <w:szCs w:val="24"/>
        </w:rPr>
        <w:t>の</w:t>
      </w:r>
      <w:r w:rsidR="005E09A8" w:rsidRPr="004140B1">
        <w:rPr>
          <w:rFonts w:hint="eastAsia"/>
          <w:sz w:val="24"/>
          <w:szCs w:val="24"/>
        </w:rPr>
        <w:t>いずれに</w:t>
      </w:r>
      <w:r w:rsidR="004048B5">
        <w:rPr>
          <w:rFonts w:hint="eastAsia"/>
          <w:sz w:val="24"/>
          <w:szCs w:val="24"/>
        </w:rPr>
        <w:t>も</w:t>
      </w:r>
      <w:r w:rsidR="005E09A8" w:rsidRPr="004140B1">
        <w:rPr>
          <w:rFonts w:hint="eastAsia"/>
          <w:sz w:val="24"/>
          <w:szCs w:val="24"/>
        </w:rPr>
        <w:t>該当する</w:t>
      </w:r>
      <w:r w:rsidR="004048B5">
        <w:rPr>
          <w:rFonts w:hint="eastAsia"/>
          <w:sz w:val="24"/>
          <w:szCs w:val="24"/>
        </w:rPr>
        <w:t>者とします</w:t>
      </w:r>
      <w:r w:rsidR="005E09A8" w:rsidRPr="004140B1">
        <w:rPr>
          <w:rFonts w:hint="eastAsia"/>
          <w:sz w:val="24"/>
          <w:szCs w:val="24"/>
        </w:rPr>
        <w:t>。</w:t>
      </w:r>
    </w:p>
    <w:p w:rsidR="005E09A8" w:rsidRDefault="00CC4920" w:rsidP="00CC4920">
      <w:pPr>
        <w:rPr>
          <w:sz w:val="24"/>
          <w:szCs w:val="24"/>
        </w:rPr>
      </w:pPr>
      <w:r w:rsidRPr="004140B1">
        <w:rPr>
          <w:rFonts w:hint="eastAsia"/>
          <w:sz w:val="24"/>
          <w:szCs w:val="24"/>
        </w:rPr>
        <w:t>（１）</w:t>
      </w:r>
      <w:r w:rsidR="00543A33">
        <w:rPr>
          <w:rFonts w:hint="eastAsia"/>
          <w:sz w:val="24"/>
          <w:szCs w:val="24"/>
        </w:rPr>
        <w:t>直方</w:t>
      </w:r>
      <w:r w:rsidR="005E09A8" w:rsidRPr="004140B1">
        <w:rPr>
          <w:rFonts w:hint="eastAsia"/>
          <w:sz w:val="24"/>
          <w:szCs w:val="24"/>
        </w:rPr>
        <w:t>市に住所を有</w:t>
      </w:r>
      <w:r w:rsidR="00543A33">
        <w:rPr>
          <w:rFonts w:hint="eastAsia"/>
          <w:sz w:val="24"/>
          <w:szCs w:val="24"/>
        </w:rPr>
        <w:t>する</w:t>
      </w:r>
      <w:r w:rsidR="005E09A8" w:rsidRPr="004140B1">
        <w:rPr>
          <w:rFonts w:hint="eastAsia"/>
          <w:sz w:val="24"/>
          <w:szCs w:val="24"/>
        </w:rPr>
        <w:t>者</w:t>
      </w:r>
      <w:r w:rsidR="00B04A6D">
        <w:rPr>
          <w:rFonts w:hint="eastAsia"/>
          <w:sz w:val="24"/>
          <w:szCs w:val="24"/>
        </w:rPr>
        <w:t>。ただし、特別の事情があればこの限りではない</w:t>
      </w:r>
    </w:p>
    <w:p w:rsidR="00543A33" w:rsidRDefault="00543A33" w:rsidP="00CC4920">
      <w:pPr>
        <w:rPr>
          <w:sz w:val="24"/>
          <w:szCs w:val="24"/>
        </w:rPr>
      </w:pPr>
      <w:r>
        <w:rPr>
          <w:rFonts w:hint="eastAsia"/>
          <w:sz w:val="24"/>
          <w:szCs w:val="24"/>
        </w:rPr>
        <w:t>（２）直方市の職員でない者</w:t>
      </w:r>
    </w:p>
    <w:p w:rsidR="00B04A6D" w:rsidRPr="004140B1" w:rsidRDefault="00B04A6D" w:rsidP="00B04A6D">
      <w:pPr>
        <w:ind w:left="480" w:hangingChars="200" w:hanging="480"/>
        <w:rPr>
          <w:sz w:val="24"/>
          <w:szCs w:val="24"/>
        </w:rPr>
      </w:pPr>
      <w:r>
        <w:rPr>
          <w:rFonts w:hint="eastAsia"/>
          <w:sz w:val="24"/>
          <w:szCs w:val="24"/>
        </w:rPr>
        <w:t>（３）</w:t>
      </w:r>
      <w:r w:rsidRPr="00B04A6D">
        <w:rPr>
          <w:rFonts w:hint="eastAsia"/>
          <w:sz w:val="24"/>
          <w:szCs w:val="24"/>
        </w:rPr>
        <w:t>農地につき耕作の業務を営む者、又は同居の親族及びその配偶者において、その耕作に従事する者であることを農業委員会が認めた者</w:t>
      </w:r>
      <w:r w:rsidR="008125BF">
        <w:rPr>
          <w:rFonts w:hint="eastAsia"/>
          <w:sz w:val="24"/>
          <w:szCs w:val="24"/>
        </w:rPr>
        <w:t>（</w:t>
      </w:r>
      <w:r>
        <w:rPr>
          <w:rFonts w:hint="eastAsia"/>
          <w:sz w:val="24"/>
          <w:szCs w:val="24"/>
        </w:rPr>
        <w:t>利害関係を有しない者</w:t>
      </w:r>
      <w:r w:rsidRPr="00B04A6D">
        <w:rPr>
          <w:rFonts w:hint="eastAsia"/>
          <w:sz w:val="24"/>
          <w:szCs w:val="24"/>
        </w:rPr>
        <w:t>を除く</w:t>
      </w:r>
      <w:r w:rsidR="008125BF">
        <w:rPr>
          <w:rFonts w:hint="eastAsia"/>
          <w:sz w:val="24"/>
          <w:szCs w:val="24"/>
        </w:rPr>
        <w:t>）</w:t>
      </w:r>
    </w:p>
    <w:p w:rsidR="005E09A8" w:rsidRPr="004140B1" w:rsidRDefault="00CC4920" w:rsidP="00CC4920">
      <w:pPr>
        <w:rPr>
          <w:sz w:val="24"/>
          <w:szCs w:val="24"/>
        </w:rPr>
      </w:pPr>
      <w:r w:rsidRPr="004140B1">
        <w:rPr>
          <w:rFonts w:hint="eastAsia"/>
          <w:sz w:val="24"/>
          <w:szCs w:val="24"/>
        </w:rPr>
        <w:t>（</w:t>
      </w:r>
      <w:r w:rsidR="00B04A6D">
        <w:rPr>
          <w:rFonts w:hint="eastAsia"/>
          <w:sz w:val="24"/>
          <w:szCs w:val="24"/>
        </w:rPr>
        <w:t>４</w:t>
      </w:r>
      <w:r w:rsidRPr="004140B1">
        <w:rPr>
          <w:rFonts w:hint="eastAsia"/>
          <w:sz w:val="24"/>
          <w:szCs w:val="24"/>
        </w:rPr>
        <w:t>）</w:t>
      </w:r>
      <w:r w:rsidR="005E09A8" w:rsidRPr="004140B1">
        <w:rPr>
          <w:rFonts w:hint="eastAsia"/>
          <w:sz w:val="24"/>
          <w:szCs w:val="24"/>
        </w:rPr>
        <w:t>破産手続開始の決定を受けて復権を得ない者</w:t>
      </w:r>
      <w:r w:rsidR="00543A33">
        <w:rPr>
          <w:rFonts w:hint="eastAsia"/>
          <w:sz w:val="24"/>
          <w:szCs w:val="24"/>
        </w:rPr>
        <w:t>でないこと</w:t>
      </w:r>
    </w:p>
    <w:p w:rsidR="005E09A8" w:rsidRPr="004140B1" w:rsidRDefault="00CC4920" w:rsidP="004140B1">
      <w:pPr>
        <w:ind w:left="480" w:hangingChars="200" w:hanging="480"/>
        <w:rPr>
          <w:sz w:val="24"/>
          <w:szCs w:val="24"/>
        </w:rPr>
      </w:pPr>
      <w:r w:rsidRPr="004140B1">
        <w:rPr>
          <w:rFonts w:hint="eastAsia"/>
          <w:sz w:val="24"/>
          <w:szCs w:val="24"/>
        </w:rPr>
        <w:t>（</w:t>
      </w:r>
      <w:r w:rsidR="00B04A6D">
        <w:rPr>
          <w:rFonts w:hint="eastAsia"/>
          <w:sz w:val="24"/>
          <w:szCs w:val="24"/>
        </w:rPr>
        <w:t>５</w:t>
      </w:r>
      <w:r w:rsidRPr="004140B1">
        <w:rPr>
          <w:rFonts w:hint="eastAsia"/>
          <w:sz w:val="24"/>
          <w:szCs w:val="24"/>
        </w:rPr>
        <w:t>）</w:t>
      </w:r>
      <w:r w:rsidR="005E09A8" w:rsidRPr="004140B1">
        <w:rPr>
          <w:rFonts w:hint="eastAsia"/>
          <w:sz w:val="24"/>
          <w:szCs w:val="24"/>
        </w:rPr>
        <w:t>禁錮以上の刑に処せられ、その執行を終わるまで又はその執行を受けることがなくなるまでの者</w:t>
      </w:r>
      <w:r w:rsidR="00543A33">
        <w:rPr>
          <w:rFonts w:hint="eastAsia"/>
          <w:sz w:val="24"/>
          <w:szCs w:val="24"/>
        </w:rPr>
        <w:t>でないこと</w:t>
      </w:r>
    </w:p>
    <w:p w:rsidR="005E09A8" w:rsidRPr="004140B1" w:rsidRDefault="00CC4920" w:rsidP="004140B1">
      <w:pPr>
        <w:ind w:left="480" w:hangingChars="200" w:hanging="480"/>
        <w:rPr>
          <w:sz w:val="24"/>
          <w:szCs w:val="24"/>
        </w:rPr>
      </w:pPr>
      <w:r w:rsidRPr="004140B1">
        <w:rPr>
          <w:rFonts w:hint="eastAsia"/>
          <w:sz w:val="24"/>
          <w:szCs w:val="24"/>
        </w:rPr>
        <w:t>（</w:t>
      </w:r>
      <w:r w:rsidR="00B04A6D">
        <w:rPr>
          <w:rFonts w:hint="eastAsia"/>
          <w:sz w:val="24"/>
          <w:szCs w:val="24"/>
        </w:rPr>
        <w:t>６</w:t>
      </w:r>
      <w:r w:rsidRPr="004140B1">
        <w:rPr>
          <w:rFonts w:hint="eastAsia"/>
          <w:sz w:val="24"/>
          <w:szCs w:val="24"/>
        </w:rPr>
        <w:t>）</w:t>
      </w:r>
      <w:r w:rsidR="005E09A8" w:rsidRPr="004140B1">
        <w:rPr>
          <w:rFonts w:hint="eastAsia"/>
          <w:sz w:val="24"/>
          <w:szCs w:val="24"/>
        </w:rPr>
        <w:t>暴力団員による不当な行為の防止等に関する法律（平成３年法律第７７号）に規定する</w:t>
      </w:r>
      <w:r w:rsidR="00630786" w:rsidRPr="004140B1">
        <w:rPr>
          <w:rFonts w:hint="eastAsia"/>
          <w:sz w:val="24"/>
          <w:szCs w:val="24"/>
        </w:rPr>
        <w:t>暴力団若しくは暴力団員又はこれらと密接な関係を有する者</w:t>
      </w:r>
      <w:r w:rsidR="00543A33">
        <w:rPr>
          <w:rFonts w:hint="eastAsia"/>
          <w:sz w:val="24"/>
          <w:szCs w:val="24"/>
        </w:rPr>
        <w:t>でないこと</w:t>
      </w:r>
    </w:p>
    <w:p w:rsidR="00630786" w:rsidRPr="004140B1" w:rsidRDefault="00630786" w:rsidP="00630786">
      <w:pPr>
        <w:pStyle w:val="a3"/>
        <w:ind w:leftChars="0" w:left="1140"/>
        <w:rPr>
          <w:sz w:val="24"/>
          <w:szCs w:val="24"/>
        </w:rPr>
      </w:pPr>
    </w:p>
    <w:p w:rsidR="008C173B" w:rsidRPr="004140B1" w:rsidRDefault="00E226A9" w:rsidP="00630786">
      <w:pPr>
        <w:rPr>
          <w:b/>
          <w:sz w:val="24"/>
          <w:szCs w:val="24"/>
        </w:rPr>
      </w:pPr>
      <w:r w:rsidRPr="004140B1">
        <w:rPr>
          <w:rFonts w:hint="eastAsia"/>
          <w:b/>
          <w:sz w:val="24"/>
          <w:szCs w:val="24"/>
          <w:u w:val="single"/>
        </w:rPr>
        <w:t>7</w:t>
      </w:r>
      <w:r w:rsidRPr="004140B1">
        <w:rPr>
          <w:rFonts w:hint="eastAsia"/>
          <w:b/>
          <w:sz w:val="24"/>
          <w:szCs w:val="24"/>
          <w:u w:val="single"/>
        </w:rPr>
        <w:t xml:space="preserve">　</w:t>
      </w:r>
      <w:r w:rsidRPr="004140B1">
        <w:rPr>
          <w:rFonts w:hint="eastAsia"/>
          <w:b/>
          <w:sz w:val="24"/>
          <w:szCs w:val="24"/>
          <w:u w:val="single"/>
        </w:rPr>
        <w:t xml:space="preserve"> </w:t>
      </w:r>
      <w:r w:rsidR="00630786" w:rsidRPr="004140B1">
        <w:rPr>
          <w:rFonts w:hint="eastAsia"/>
          <w:b/>
          <w:sz w:val="24"/>
          <w:szCs w:val="24"/>
          <w:u w:val="single"/>
        </w:rPr>
        <w:t>推薦</w:t>
      </w:r>
      <w:r w:rsidR="00271EF3">
        <w:rPr>
          <w:rFonts w:hint="eastAsia"/>
          <w:b/>
          <w:sz w:val="24"/>
          <w:szCs w:val="24"/>
          <w:u w:val="single"/>
        </w:rPr>
        <w:t>・</w:t>
      </w:r>
      <w:r w:rsidR="00630786" w:rsidRPr="004140B1">
        <w:rPr>
          <w:rFonts w:hint="eastAsia"/>
          <w:b/>
          <w:sz w:val="24"/>
          <w:szCs w:val="24"/>
          <w:u w:val="single"/>
        </w:rPr>
        <w:t>応募</w:t>
      </w:r>
      <w:r w:rsidR="00271EF3">
        <w:rPr>
          <w:rFonts w:hint="eastAsia"/>
          <w:b/>
          <w:sz w:val="24"/>
          <w:szCs w:val="24"/>
          <w:u w:val="single"/>
        </w:rPr>
        <w:t>方法</w:t>
      </w:r>
    </w:p>
    <w:p w:rsidR="00F050C3" w:rsidRPr="00AA7DD2" w:rsidRDefault="00F050C3" w:rsidP="00A75180">
      <w:pPr>
        <w:ind w:firstLineChars="100" w:firstLine="240"/>
        <w:rPr>
          <w:sz w:val="24"/>
          <w:szCs w:val="24"/>
        </w:rPr>
      </w:pPr>
      <w:r w:rsidRPr="00AA7DD2">
        <w:rPr>
          <w:rFonts w:hint="eastAsia"/>
          <w:sz w:val="24"/>
          <w:szCs w:val="24"/>
        </w:rPr>
        <w:t>推薦は、委員にふさわしい者を</w:t>
      </w:r>
      <w:r w:rsidR="003E2E74">
        <w:rPr>
          <w:rFonts w:hint="eastAsia"/>
          <w:sz w:val="24"/>
          <w:szCs w:val="24"/>
        </w:rPr>
        <w:t>農業者</w:t>
      </w:r>
      <w:r w:rsidRPr="00AA7DD2">
        <w:rPr>
          <w:rFonts w:hint="eastAsia"/>
          <w:sz w:val="24"/>
          <w:szCs w:val="24"/>
        </w:rPr>
        <w:t>３人の</w:t>
      </w:r>
      <w:r w:rsidR="003E2E74">
        <w:rPr>
          <w:rFonts w:hint="eastAsia"/>
          <w:sz w:val="24"/>
          <w:szCs w:val="24"/>
        </w:rPr>
        <w:t>連名</w:t>
      </w:r>
      <w:r w:rsidRPr="00AA7DD2">
        <w:rPr>
          <w:rFonts w:hint="eastAsia"/>
          <w:sz w:val="24"/>
          <w:szCs w:val="24"/>
        </w:rPr>
        <w:t>又は</w:t>
      </w:r>
      <w:r w:rsidR="001137FC">
        <w:rPr>
          <w:rFonts w:hint="eastAsia"/>
          <w:sz w:val="24"/>
          <w:szCs w:val="24"/>
        </w:rPr>
        <w:t>農業者が組織する</w:t>
      </w:r>
      <w:r w:rsidRPr="00AA7DD2">
        <w:rPr>
          <w:rFonts w:hint="eastAsia"/>
          <w:sz w:val="24"/>
          <w:szCs w:val="24"/>
        </w:rPr>
        <w:t>団体</w:t>
      </w:r>
      <w:r w:rsidR="001137FC">
        <w:rPr>
          <w:rFonts w:hint="eastAsia"/>
          <w:sz w:val="24"/>
          <w:szCs w:val="24"/>
        </w:rPr>
        <w:t>等</w:t>
      </w:r>
      <w:r w:rsidRPr="00AA7DD2">
        <w:rPr>
          <w:rFonts w:hint="eastAsia"/>
          <w:sz w:val="24"/>
          <w:szCs w:val="24"/>
        </w:rPr>
        <w:t>が推薦するものとし、応募は、自ら委員の募集に応募するものとします。</w:t>
      </w:r>
    </w:p>
    <w:p w:rsidR="00F050C3" w:rsidRDefault="00F050C3" w:rsidP="00A75180">
      <w:pPr>
        <w:ind w:firstLineChars="100" w:firstLine="240"/>
        <w:rPr>
          <w:sz w:val="24"/>
          <w:szCs w:val="24"/>
        </w:rPr>
      </w:pPr>
      <w:r w:rsidRPr="00AA7DD2">
        <w:rPr>
          <w:rFonts w:hint="eastAsia"/>
          <w:sz w:val="24"/>
          <w:szCs w:val="24"/>
        </w:rPr>
        <w:t>農業委員と農地利用最適化推進委員は重複して推薦・応募することが出来ますが、兼務することは出来ません</w:t>
      </w:r>
      <w:r>
        <w:rPr>
          <w:rFonts w:hint="eastAsia"/>
          <w:sz w:val="24"/>
          <w:szCs w:val="24"/>
        </w:rPr>
        <w:t>。</w:t>
      </w:r>
    </w:p>
    <w:p w:rsidR="00630786" w:rsidRPr="00A75180" w:rsidRDefault="00F050C3" w:rsidP="00A75180">
      <w:pPr>
        <w:ind w:firstLineChars="100" w:firstLine="240"/>
        <w:rPr>
          <w:sz w:val="24"/>
          <w:szCs w:val="24"/>
        </w:rPr>
      </w:pPr>
      <w:r w:rsidRPr="00A75180">
        <w:rPr>
          <w:rFonts w:hint="eastAsia"/>
          <w:sz w:val="24"/>
          <w:szCs w:val="24"/>
        </w:rPr>
        <w:t>推薦・応募を行う者は、農業振興課（市役所</w:t>
      </w:r>
      <w:r w:rsidRPr="00A75180">
        <w:rPr>
          <w:rFonts w:hint="eastAsia"/>
          <w:sz w:val="24"/>
          <w:szCs w:val="24"/>
        </w:rPr>
        <w:t>4</w:t>
      </w:r>
      <w:r w:rsidRPr="00A75180">
        <w:rPr>
          <w:rFonts w:hint="eastAsia"/>
          <w:sz w:val="24"/>
          <w:szCs w:val="24"/>
        </w:rPr>
        <w:t>階）の窓口で推薦・応募用紙を受け取るか、直方市ホームページから募集・応募用紙をダウンロードし、必要事項を記入の上、</w:t>
      </w:r>
      <w:r w:rsidR="00B04A6D">
        <w:rPr>
          <w:rFonts w:hint="eastAsia"/>
          <w:sz w:val="24"/>
          <w:szCs w:val="24"/>
        </w:rPr>
        <w:t>持参</w:t>
      </w:r>
      <w:r w:rsidRPr="00A75180">
        <w:rPr>
          <w:rFonts w:hint="eastAsia"/>
          <w:sz w:val="24"/>
          <w:szCs w:val="24"/>
        </w:rPr>
        <w:t>または郵送により</w:t>
      </w:r>
      <w:r w:rsidR="00630786" w:rsidRPr="00A75180">
        <w:rPr>
          <w:rFonts w:hint="eastAsia"/>
          <w:sz w:val="24"/>
          <w:szCs w:val="24"/>
        </w:rPr>
        <w:t>、ご提出ください。</w:t>
      </w:r>
    </w:p>
    <w:p w:rsidR="00630786" w:rsidRPr="00A75180" w:rsidRDefault="00630786" w:rsidP="00A75180">
      <w:pPr>
        <w:ind w:firstLineChars="100" w:firstLine="240"/>
        <w:rPr>
          <w:sz w:val="24"/>
          <w:szCs w:val="24"/>
        </w:rPr>
      </w:pPr>
      <w:r w:rsidRPr="00A75180">
        <w:rPr>
          <w:rFonts w:hint="eastAsia"/>
          <w:sz w:val="24"/>
          <w:szCs w:val="24"/>
        </w:rPr>
        <w:t>なお、推薦及び応募に係る書類は返却しませんのでご了承ください。</w:t>
      </w:r>
    </w:p>
    <w:p w:rsidR="00A75180" w:rsidRDefault="00A75180" w:rsidP="00D71E29">
      <w:pPr>
        <w:rPr>
          <w:b/>
          <w:sz w:val="24"/>
          <w:szCs w:val="24"/>
        </w:rPr>
      </w:pPr>
    </w:p>
    <w:p w:rsidR="00BB4EBD" w:rsidRDefault="00BB4EBD" w:rsidP="00D71E29">
      <w:pPr>
        <w:rPr>
          <w:b/>
          <w:sz w:val="24"/>
          <w:szCs w:val="24"/>
        </w:rPr>
      </w:pPr>
    </w:p>
    <w:p w:rsidR="0004403B" w:rsidRDefault="0004403B" w:rsidP="00D71E29">
      <w:pPr>
        <w:rPr>
          <w:b/>
          <w:sz w:val="24"/>
          <w:szCs w:val="24"/>
        </w:rPr>
      </w:pPr>
    </w:p>
    <w:p w:rsidR="00630786" w:rsidRPr="00D71E29" w:rsidRDefault="00630786" w:rsidP="00D71E29">
      <w:pPr>
        <w:rPr>
          <w:b/>
          <w:sz w:val="24"/>
          <w:szCs w:val="24"/>
        </w:rPr>
      </w:pPr>
      <w:r w:rsidRPr="00D71E29">
        <w:rPr>
          <w:rFonts w:hint="eastAsia"/>
          <w:b/>
          <w:sz w:val="24"/>
          <w:szCs w:val="24"/>
        </w:rPr>
        <w:lastRenderedPageBreak/>
        <w:t>（１）提出書類</w:t>
      </w:r>
    </w:p>
    <w:tbl>
      <w:tblPr>
        <w:tblStyle w:val="a4"/>
        <w:tblW w:w="0" w:type="auto"/>
        <w:tblInd w:w="723" w:type="dxa"/>
        <w:tblLook w:val="04A0" w:firstRow="1" w:lastRow="0" w:firstColumn="1" w:lastColumn="0" w:noHBand="0" w:noVBand="1"/>
      </w:tblPr>
      <w:tblGrid>
        <w:gridCol w:w="5055"/>
        <w:gridCol w:w="2410"/>
      </w:tblGrid>
      <w:tr w:rsidR="00630786" w:rsidRPr="004140B1" w:rsidTr="00D71E29">
        <w:tc>
          <w:tcPr>
            <w:tcW w:w="5055" w:type="dxa"/>
          </w:tcPr>
          <w:p w:rsidR="00630786" w:rsidRPr="004140B1" w:rsidRDefault="00630786" w:rsidP="008C173B">
            <w:pPr>
              <w:pStyle w:val="a3"/>
              <w:ind w:leftChars="0" w:left="0"/>
              <w:rPr>
                <w:sz w:val="24"/>
                <w:szCs w:val="24"/>
              </w:rPr>
            </w:pPr>
            <w:r w:rsidRPr="004140B1">
              <w:rPr>
                <w:rFonts w:hint="eastAsia"/>
                <w:sz w:val="24"/>
                <w:szCs w:val="24"/>
              </w:rPr>
              <w:t>農業者等（個人）が推薦する場合</w:t>
            </w:r>
          </w:p>
        </w:tc>
        <w:tc>
          <w:tcPr>
            <w:tcW w:w="2410" w:type="dxa"/>
          </w:tcPr>
          <w:p w:rsidR="00630786" w:rsidRPr="004140B1" w:rsidRDefault="00630786" w:rsidP="0080649F">
            <w:pPr>
              <w:pStyle w:val="a3"/>
              <w:ind w:leftChars="0" w:left="0"/>
              <w:jc w:val="center"/>
              <w:rPr>
                <w:sz w:val="24"/>
                <w:szCs w:val="24"/>
              </w:rPr>
            </w:pPr>
            <w:r w:rsidRPr="004140B1">
              <w:rPr>
                <w:rFonts w:hint="eastAsia"/>
                <w:sz w:val="24"/>
                <w:szCs w:val="24"/>
              </w:rPr>
              <w:t>様式第１号</w:t>
            </w:r>
          </w:p>
        </w:tc>
      </w:tr>
      <w:tr w:rsidR="00630786" w:rsidRPr="004140B1" w:rsidTr="00D71E29">
        <w:tc>
          <w:tcPr>
            <w:tcW w:w="5055" w:type="dxa"/>
          </w:tcPr>
          <w:p w:rsidR="00630786" w:rsidRPr="004140B1" w:rsidRDefault="00630786" w:rsidP="008C173B">
            <w:pPr>
              <w:pStyle w:val="a3"/>
              <w:ind w:leftChars="0" w:left="0"/>
              <w:rPr>
                <w:sz w:val="24"/>
                <w:szCs w:val="24"/>
              </w:rPr>
            </w:pPr>
            <w:r w:rsidRPr="004140B1">
              <w:rPr>
                <w:rFonts w:hint="eastAsia"/>
                <w:sz w:val="24"/>
                <w:szCs w:val="24"/>
              </w:rPr>
              <w:t>農業者等（法人又は団体）が推薦する場合</w:t>
            </w:r>
          </w:p>
        </w:tc>
        <w:tc>
          <w:tcPr>
            <w:tcW w:w="2410" w:type="dxa"/>
          </w:tcPr>
          <w:p w:rsidR="00630786" w:rsidRPr="004140B1" w:rsidRDefault="00630786" w:rsidP="0080649F">
            <w:pPr>
              <w:pStyle w:val="a3"/>
              <w:ind w:leftChars="0" w:left="0"/>
              <w:jc w:val="center"/>
              <w:rPr>
                <w:sz w:val="24"/>
                <w:szCs w:val="24"/>
              </w:rPr>
            </w:pPr>
            <w:r w:rsidRPr="004140B1">
              <w:rPr>
                <w:rFonts w:hint="eastAsia"/>
                <w:sz w:val="24"/>
                <w:szCs w:val="24"/>
              </w:rPr>
              <w:t>様式第２号</w:t>
            </w:r>
          </w:p>
        </w:tc>
      </w:tr>
      <w:tr w:rsidR="00630786" w:rsidRPr="004140B1" w:rsidTr="00D71E29">
        <w:tc>
          <w:tcPr>
            <w:tcW w:w="5055" w:type="dxa"/>
          </w:tcPr>
          <w:p w:rsidR="00630786" w:rsidRPr="004140B1" w:rsidRDefault="00630786" w:rsidP="008C173B">
            <w:pPr>
              <w:pStyle w:val="a3"/>
              <w:ind w:leftChars="0" w:left="0"/>
              <w:rPr>
                <w:sz w:val="24"/>
                <w:szCs w:val="24"/>
              </w:rPr>
            </w:pPr>
            <w:r w:rsidRPr="004140B1">
              <w:rPr>
                <w:rFonts w:hint="eastAsia"/>
                <w:sz w:val="24"/>
                <w:szCs w:val="24"/>
              </w:rPr>
              <w:t>応募する場合</w:t>
            </w:r>
          </w:p>
        </w:tc>
        <w:tc>
          <w:tcPr>
            <w:tcW w:w="2410" w:type="dxa"/>
          </w:tcPr>
          <w:p w:rsidR="00630786" w:rsidRPr="004140B1" w:rsidRDefault="00630786" w:rsidP="0080649F">
            <w:pPr>
              <w:pStyle w:val="a3"/>
              <w:ind w:leftChars="0" w:left="0"/>
              <w:jc w:val="center"/>
              <w:rPr>
                <w:sz w:val="24"/>
                <w:szCs w:val="24"/>
              </w:rPr>
            </w:pPr>
            <w:r w:rsidRPr="004140B1">
              <w:rPr>
                <w:rFonts w:hint="eastAsia"/>
                <w:sz w:val="24"/>
                <w:szCs w:val="24"/>
              </w:rPr>
              <w:t>様式第３号</w:t>
            </w:r>
          </w:p>
        </w:tc>
      </w:tr>
      <w:tr w:rsidR="00BB4EBD" w:rsidRPr="004140B1" w:rsidTr="00D71E29">
        <w:tc>
          <w:tcPr>
            <w:tcW w:w="5055" w:type="dxa"/>
          </w:tcPr>
          <w:p w:rsidR="00BB4EBD" w:rsidRPr="004140B1" w:rsidRDefault="00BB4EBD" w:rsidP="008C173B">
            <w:pPr>
              <w:pStyle w:val="a3"/>
              <w:ind w:leftChars="0" w:left="0"/>
              <w:rPr>
                <w:sz w:val="24"/>
                <w:szCs w:val="24"/>
              </w:rPr>
            </w:pPr>
            <w:r>
              <w:rPr>
                <w:rFonts w:hint="eastAsia"/>
                <w:sz w:val="24"/>
                <w:szCs w:val="24"/>
              </w:rPr>
              <w:t>上記いずれの場合も誓約書兼同意書</w:t>
            </w:r>
          </w:p>
        </w:tc>
        <w:tc>
          <w:tcPr>
            <w:tcW w:w="2410" w:type="dxa"/>
          </w:tcPr>
          <w:p w:rsidR="00BB4EBD" w:rsidRPr="004140B1" w:rsidRDefault="00BB4EBD" w:rsidP="00235534">
            <w:pPr>
              <w:pStyle w:val="a3"/>
              <w:ind w:leftChars="0" w:left="0"/>
              <w:jc w:val="center"/>
              <w:rPr>
                <w:sz w:val="24"/>
                <w:szCs w:val="24"/>
              </w:rPr>
            </w:pPr>
            <w:r w:rsidRPr="005D41B2">
              <w:rPr>
                <w:rFonts w:hint="eastAsia"/>
                <w:sz w:val="24"/>
                <w:szCs w:val="24"/>
              </w:rPr>
              <w:t>様式第</w:t>
            </w:r>
            <w:r w:rsidR="00235534">
              <w:rPr>
                <w:rFonts w:hint="eastAsia"/>
                <w:sz w:val="24"/>
                <w:szCs w:val="24"/>
              </w:rPr>
              <w:t>４</w:t>
            </w:r>
            <w:r w:rsidRPr="005D41B2">
              <w:rPr>
                <w:rFonts w:hint="eastAsia"/>
                <w:sz w:val="24"/>
                <w:szCs w:val="24"/>
              </w:rPr>
              <w:t>号</w:t>
            </w:r>
          </w:p>
        </w:tc>
      </w:tr>
    </w:tbl>
    <w:p w:rsidR="000E41DA" w:rsidRPr="00CB1F69" w:rsidRDefault="00CB1F69" w:rsidP="00CB1F69">
      <w:pPr>
        <w:rPr>
          <w:b/>
          <w:sz w:val="24"/>
          <w:szCs w:val="24"/>
        </w:rPr>
      </w:pPr>
      <w:r>
        <w:rPr>
          <w:rFonts w:hint="eastAsia"/>
          <w:b/>
          <w:sz w:val="24"/>
          <w:szCs w:val="24"/>
        </w:rPr>
        <w:t>（２）</w:t>
      </w:r>
      <w:r w:rsidR="000E41DA" w:rsidRPr="00CB1F69">
        <w:rPr>
          <w:rFonts w:hint="eastAsia"/>
          <w:b/>
          <w:sz w:val="24"/>
          <w:szCs w:val="24"/>
        </w:rPr>
        <w:t>提</w:t>
      </w:r>
      <w:r>
        <w:rPr>
          <w:rFonts w:hint="eastAsia"/>
          <w:b/>
          <w:sz w:val="24"/>
          <w:szCs w:val="24"/>
        </w:rPr>
        <w:t xml:space="preserve"> </w:t>
      </w:r>
      <w:r w:rsidR="000E41DA" w:rsidRPr="00CB1F69">
        <w:rPr>
          <w:rFonts w:hint="eastAsia"/>
          <w:b/>
          <w:sz w:val="24"/>
          <w:szCs w:val="24"/>
        </w:rPr>
        <w:t>出</w:t>
      </w:r>
      <w:r>
        <w:rPr>
          <w:rFonts w:hint="eastAsia"/>
          <w:b/>
          <w:sz w:val="24"/>
          <w:szCs w:val="24"/>
        </w:rPr>
        <w:t xml:space="preserve"> </w:t>
      </w:r>
      <w:r w:rsidR="000E41DA" w:rsidRPr="00CB1F69">
        <w:rPr>
          <w:rFonts w:hint="eastAsia"/>
          <w:b/>
          <w:sz w:val="24"/>
          <w:szCs w:val="24"/>
        </w:rPr>
        <w:t>先</w:t>
      </w:r>
    </w:p>
    <w:p w:rsidR="000E41DA" w:rsidRPr="004140B1" w:rsidRDefault="00CA32F5" w:rsidP="000E41DA">
      <w:pPr>
        <w:ind w:left="360"/>
        <w:rPr>
          <w:sz w:val="24"/>
          <w:szCs w:val="24"/>
        </w:rPr>
      </w:pPr>
      <w:r w:rsidRPr="004140B1">
        <w:rPr>
          <w:rFonts w:hint="eastAsia"/>
          <w:sz w:val="24"/>
          <w:szCs w:val="24"/>
        </w:rPr>
        <w:t xml:space="preserve">　</w:t>
      </w:r>
      <w:r w:rsidR="000E41DA" w:rsidRPr="004140B1">
        <w:rPr>
          <w:rFonts w:hint="eastAsia"/>
          <w:sz w:val="24"/>
          <w:szCs w:val="24"/>
        </w:rPr>
        <w:t>下記問い合わせ先へ提出してください。</w:t>
      </w:r>
    </w:p>
    <w:p w:rsidR="000E41DA" w:rsidRPr="00CB1F69" w:rsidRDefault="00CB1F69" w:rsidP="00CB1F69">
      <w:pPr>
        <w:rPr>
          <w:b/>
          <w:sz w:val="24"/>
          <w:szCs w:val="24"/>
        </w:rPr>
      </w:pPr>
      <w:r>
        <w:rPr>
          <w:rFonts w:hint="eastAsia"/>
          <w:b/>
          <w:sz w:val="24"/>
          <w:szCs w:val="24"/>
        </w:rPr>
        <w:t>（３）</w:t>
      </w:r>
      <w:r w:rsidR="000E41DA" w:rsidRPr="00CB1F69">
        <w:rPr>
          <w:rFonts w:hint="eastAsia"/>
          <w:b/>
          <w:sz w:val="24"/>
          <w:szCs w:val="24"/>
        </w:rPr>
        <w:t>受付期間</w:t>
      </w:r>
    </w:p>
    <w:p w:rsidR="002E6A2A" w:rsidRDefault="00CA32F5" w:rsidP="002E6A2A">
      <w:pPr>
        <w:ind w:left="210"/>
        <w:rPr>
          <w:sz w:val="24"/>
          <w:szCs w:val="24"/>
        </w:rPr>
      </w:pPr>
      <w:r w:rsidRPr="004140B1">
        <w:rPr>
          <w:rFonts w:hint="eastAsia"/>
          <w:sz w:val="24"/>
          <w:szCs w:val="24"/>
        </w:rPr>
        <w:t xml:space="preserve">　</w:t>
      </w:r>
      <w:r w:rsidRPr="004140B1">
        <w:rPr>
          <w:rFonts w:hint="eastAsia"/>
          <w:sz w:val="24"/>
          <w:szCs w:val="24"/>
        </w:rPr>
        <w:t xml:space="preserve"> </w:t>
      </w:r>
      <w:r w:rsidR="00970960">
        <w:rPr>
          <w:rFonts w:hint="eastAsia"/>
          <w:sz w:val="24"/>
          <w:szCs w:val="24"/>
        </w:rPr>
        <w:t>令和</w:t>
      </w:r>
      <w:r w:rsidR="00C71610">
        <w:rPr>
          <w:rFonts w:hint="eastAsia"/>
          <w:sz w:val="24"/>
          <w:szCs w:val="24"/>
        </w:rPr>
        <w:t>８</w:t>
      </w:r>
      <w:r w:rsidR="000E41DA" w:rsidRPr="004140B1">
        <w:rPr>
          <w:rFonts w:hint="eastAsia"/>
          <w:sz w:val="24"/>
          <w:szCs w:val="24"/>
        </w:rPr>
        <w:t>年</w:t>
      </w:r>
      <w:r w:rsidR="002E6A2A">
        <w:rPr>
          <w:rFonts w:hint="eastAsia"/>
          <w:sz w:val="24"/>
          <w:szCs w:val="24"/>
        </w:rPr>
        <w:t>４</w:t>
      </w:r>
      <w:r w:rsidR="000E41DA" w:rsidRPr="004140B1">
        <w:rPr>
          <w:rFonts w:hint="eastAsia"/>
          <w:sz w:val="24"/>
          <w:szCs w:val="24"/>
        </w:rPr>
        <w:t>月</w:t>
      </w:r>
      <w:r w:rsidR="00C71610">
        <w:rPr>
          <w:rFonts w:hint="eastAsia"/>
          <w:sz w:val="24"/>
          <w:szCs w:val="24"/>
        </w:rPr>
        <w:t>１日（水）から令和８年４月３０</w:t>
      </w:r>
      <w:r w:rsidR="000E41DA" w:rsidRPr="004140B1">
        <w:rPr>
          <w:rFonts w:hint="eastAsia"/>
          <w:sz w:val="24"/>
          <w:szCs w:val="24"/>
        </w:rPr>
        <w:t>日（</w:t>
      </w:r>
      <w:r w:rsidR="00C71610">
        <w:rPr>
          <w:rFonts w:hint="eastAsia"/>
          <w:sz w:val="24"/>
          <w:szCs w:val="24"/>
        </w:rPr>
        <w:t>木</w:t>
      </w:r>
      <w:r w:rsidR="000E41DA" w:rsidRPr="004140B1">
        <w:rPr>
          <w:rFonts w:hint="eastAsia"/>
          <w:sz w:val="24"/>
          <w:szCs w:val="24"/>
        </w:rPr>
        <w:t>）</w:t>
      </w:r>
      <w:r w:rsidR="002E6A2A">
        <w:rPr>
          <w:rFonts w:hint="eastAsia"/>
          <w:sz w:val="24"/>
          <w:szCs w:val="24"/>
        </w:rPr>
        <w:t>まで</w:t>
      </w:r>
      <w:r w:rsidR="00EF4739">
        <w:rPr>
          <w:rFonts w:hint="eastAsia"/>
          <w:sz w:val="24"/>
          <w:szCs w:val="24"/>
        </w:rPr>
        <w:t xml:space="preserve">　</w:t>
      </w:r>
      <w:r w:rsidR="002E6A2A">
        <w:rPr>
          <w:rFonts w:hint="eastAsia"/>
          <w:sz w:val="24"/>
          <w:szCs w:val="24"/>
        </w:rPr>
        <w:t>※土</w:t>
      </w:r>
      <w:r w:rsidR="004F5EFB">
        <w:rPr>
          <w:rFonts w:hint="eastAsia"/>
          <w:sz w:val="24"/>
          <w:szCs w:val="24"/>
        </w:rPr>
        <w:t>・</w:t>
      </w:r>
      <w:r w:rsidR="002E6A2A">
        <w:rPr>
          <w:rFonts w:hint="eastAsia"/>
          <w:sz w:val="24"/>
          <w:szCs w:val="24"/>
        </w:rPr>
        <w:t>日</w:t>
      </w:r>
      <w:r w:rsidR="004F5EFB">
        <w:rPr>
          <w:rFonts w:hint="eastAsia"/>
          <w:sz w:val="24"/>
          <w:szCs w:val="24"/>
        </w:rPr>
        <w:t>・</w:t>
      </w:r>
      <w:r w:rsidR="002E6A2A">
        <w:rPr>
          <w:rFonts w:hint="eastAsia"/>
          <w:sz w:val="24"/>
          <w:szCs w:val="24"/>
        </w:rPr>
        <w:t>祝日を除く</w:t>
      </w:r>
    </w:p>
    <w:p w:rsidR="004F5EFB" w:rsidRDefault="002E6A2A" w:rsidP="002E6A2A">
      <w:pPr>
        <w:ind w:left="210" w:firstLineChars="150" w:firstLine="360"/>
        <w:rPr>
          <w:sz w:val="24"/>
          <w:szCs w:val="24"/>
        </w:rPr>
      </w:pPr>
      <w:r>
        <w:rPr>
          <w:rFonts w:hint="eastAsia"/>
          <w:sz w:val="24"/>
          <w:szCs w:val="24"/>
        </w:rPr>
        <w:t>午前８時３０分から午後５時まで</w:t>
      </w:r>
    </w:p>
    <w:p w:rsidR="000E41DA" w:rsidRPr="002E6A2A" w:rsidRDefault="000E41DA" w:rsidP="004F5EFB">
      <w:pPr>
        <w:ind w:left="210" w:firstLineChars="150" w:firstLine="361"/>
        <w:rPr>
          <w:b/>
          <w:sz w:val="24"/>
          <w:szCs w:val="24"/>
        </w:rPr>
      </w:pPr>
      <w:r w:rsidRPr="002E6A2A">
        <w:rPr>
          <w:rFonts w:hint="eastAsia"/>
          <w:b/>
          <w:sz w:val="24"/>
          <w:szCs w:val="24"/>
        </w:rPr>
        <w:t>【</w:t>
      </w:r>
      <w:r w:rsidR="002E6A2A" w:rsidRPr="002E6A2A">
        <w:rPr>
          <w:rFonts w:hint="eastAsia"/>
          <w:b/>
          <w:sz w:val="24"/>
          <w:szCs w:val="24"/>
        </w:rPr>
        <w:t>郵送の場合は</w:t>
      </w:r>
      <w:r w:rsidR="004F5EFB">
        <w:rPr>
          <w:rFonts w:hint="eastAsia"/>
          <w:b/>
          <w:sz w:val="24"/>
          <w:szCs w:val="24"/>
        </w:rPr>
        <w:t>受付</w:t>
      </w:r>
      <w:r w:rsidRPr="002E6A2A">
        <w:rPr>
          <w:rFonts w:hint="eastAsia"/>
          <w:b/>
          <w:sz w:val="24"/>
          <w:szCs w:val="24"/>
        </w:rPr>
        <w:t>期</w:t>
      </w:r>
      <w:r w:rsidR="002E6A2A" w:rsidRPr="002E6A2A">
        <w:rPr>
          <w:rFonts w:hint="eastAsia"/>
          <w:b/>
          <w:sz w:val="24"/>
          <w:szCs w:val="24"/>
        </w:rPr>
        <w:t>間</w:t>
      </w:r>
      <w:r w:rsidRPr="002E6A2A">
        <w:rPr>
          <w:rFonts w:hint="eastAsia"/>
          <w:b/>
          <w:sz w:val="24"/>
          <w:szCs w:val="24"/>
        </w:rPr>
        <w:t>内必着</w:t>
      </w:r>
      <w:r w:rsidR="004F5EFB">
        <w:rPr>
          <w:rFonts w:hint="eastAsia"/>
          <w:b/>
          <w:sz w:val="24"/>
          <w:szCs w:val="24"/>
        </w:rPr>
        <w:t>。当日消印有効ではありません。</w:t>
      </w:r>
      <w:r w:rsidRPr="002E6A2A">
        <w:rPr>
          <w:rFonts w:hint="eastAsia"/>
          <w:b/>
          <w:sz w:val="24"/>
          <w:szCs w:val="24"/>
        </w:rPr>
        <w:t>】</w:t>
      </w:r>
    </w:p>
    <w:p w:rsidR="000E41DA" w:rsidRPr="002E6A2A" w:rsidRDefault="000E41DA" w:rsidP="000E41DA">
      <w:pPr>
        <w:ind w:left="210"/>
        <w:rPr>
          <w:sz w:val="24"/>
          <w:szCs w:val="24"/>
        </w:rPr>
      </w:pPr>
    </w:p>
    <w:p w:rsidR="000E41DA" w:rsidRPr="004140B1" w:rsidRDefault="00E226A9" w:rsidP="00CC4920">
      <w:pPr>
        <w:rPr>
          <w:b/>
          <w:sz w:val="24"/>
          <w:szCs w:val="24"/>
          <w:u w:val="single"/>
        </w:rPr>
      </w:pPr>
      <w:r w:rsidRPr="004140B1">
        <w:rPr>
          <w:rFonts w:hint="eastAsia"/>
          <w:b/>
          <w:sz w:val="24"/>
          <w:szCs w:val="24"/>
          <w:u w:val="single"/>
        </w:rPr>
        <w:t>8</w:t>
      </w:r>
      <w:r w:rsidRPr="004140B1">
        <w:rPr>
          <w:rFonts w:hint="eastAsia"/>
          <w:b/>
          <w:sz w:val="24"/>
          <w:szCs w:val="24"/>
          <w:u w:val="single"/>
        </w:rPr>
        <w:t xml:space="preserve">　</w:t>
      </w:r>
      <w:r w:rsidRPr="004140B1">
        <w:rPr>
          <w:rFonts w:hint="eastAsia"/>
          <w:b/>
          <w:sz w:val="24"/>
          <w:szCs w:val="24"/>
          <w:u w:val="single"/>
        </w:rPr>
        <w:t xml:space="preserve"> </w:t>
      </w:r>
      <w:r w:rsidR="000E41DA" w:rsidRPr="004140B1">
        <w:rPr>
          <w:rFonts w:hint="eastAsia"/>
          <w:b/>
          <w:sz w:val="24"/>
          <w:szCs w:val="24"/>
          <w:u w:val="single"/>
        </w:rPr>
        <w:t>選任方法</w:t>
      </w:r>
    </w:p>
    <w:p w:rsidR="000E41DA" w:rsidRDefault="000E41DA" w:rsidP="00A75180">
      <w:pPr>
        <w:ind w:leftChars="-200" w:left="60" w:hangingChars="200" w:hanging="480"/>
        <w:rPr>
          <w:sz w:val="24"/>
          <w:szCs w:val="24"/>
        </w:rPr>
      </w:pPr>
      <w:r w:rsidRPr="004140B1">
        <w:rPr>
          <w:rFonts w:hint="eastAsia"/>
          <w:sz w:val="24"/>
          <w:szCs w:val="24"/>
        </w:rPr>
        <w:t xml:space="preserve">　</w:t>
      </w:r>
      <w:r w:rsidR="00A75180">
        <w:rPr>
          <w:rFonts w:hint="eastAsia"/>
          <w:sz w:val="24"/>
          <w:szCs w:val="24"/>
        </w:rPr>
        <w:t xml:space="preserve">　　</w:t>
      </w:r>
      <w:r w:rsidR="00E10BDD" w:rsidRPr="005D41B2">
        <w:rPr>
          <w:rFonts w:hint="eastAsia"/>
          <w:sz w:val="24"/>
          <w:szCs w:val="24"/>
        </w:rPr>
        <w:t>提出書類をもとに、</w:t>
      </w:r>
      <w:r w:rsidR="002E6A2A">
        <w:rPr>
          <w:rFonts w:hint="eastAsia"/>
          <w:sz w:val="24"/>
          <w:szCs w:val="24"/>
        </w:rPr>
        <w:t>直方市農業委員会</w:t>
      </w:r>
      <w:r w:rsidRPr="004140B1">
        <w:rPr>
          <w:rFonts w:hint="eastAsia"/>
          <w:sz w:val="24"/>
          <w:szCs w:val="24"/>
        </w:rPr>
        <w:t>委員候補者</w:t>
      </w:r>
      <w:r w:rsidR="002E6A2A">
        <w:rPr>
          <w:rFonts w:hint="eastAsia"/>
          <w:sz w:val="24"/>
          <w:szCs w:val="24"/>
        </w:rPr>
        <w:t>選考</w:t>
      </w:r>
      <w:r w:rsidRPr="004140B1">
        <w:rPr>
          <w:rFonts w:hint="eastAsia"/>
          <w:sz w:val="24"/>
          <w:szCs w:val="24"/>
        </w:rPr>
        <w:t>委員会が、候補者の</w:t>
      </w:r>
      <w:r w:rsidR="002E6A2A">
        <w:rPr>
          <w:rFonts w:hint="eastAsia"/>
          <w:sz w:val="24"/>
          <w:szCs w:val="24"/>
        </w:rPr>
        <w:t>選考</w:t>
      </w:r>
      <w:r w:rsidRPr="004140B1">
        <w:rPr>
          <w:rFonts w:hint="eastAsia"/>
          <w:sz w:val="24"/>
          <w:szCs w:val="24"/>
        </w:rPr>
        <w:t>を行い、市長に報告します。（必要に応じて面接を行うことがあります。）</w:t>
      </w:r>
    </w:p>
    <w:p w:rsidR="000E41DA" w:rsidRDefault="0004403B" w:rsidP="00A75180">
      <w:pPr>
        <w:ind w:leftChars="-200" w:left="60" w:hangingChars="200" w:hanging="480"/>
        <w:rPr>
          <w:sz w:val="24"/>
          <w:szCs w:val="24"/>
        </w:rPr>
      </w:pPr>
      <w:r>
        <w:rPr>
          <w:rFonts w:hint="eastAsia"/>
          <w:sz w:val="24"/>
          <w:szCs w:val="24"/>
        </w:rPr>
        <w:t xml:space="preserve">　　　</w:t>
      </w:r>
      <w:r w:rsidR="00CC4920" w:rsidRPr="004140B1">
        <w:rPr>
          <w:rFonts w:hint="eastAsia"/>
          <w:sz w:val="24"/>
          <w:szCs w:val="24"/>
        </w:rPr>
        <w:t>市長は、</w:t>
      </w:r>
      <w:r w:rsidR="00E22968">
        <w:rPr>
          <w:rFonts w:hint="eastAsia"/>
          <w:sz w:val="24"/>
          <w:szCs w:val="24"/>
        </w:rPr>
        <w:t>選考</w:t>
      </w:r>
      <w:r w:rsidR="00CC4920" w:rsidRPr="004140B1">
        <w:rPr>
          <w:rFonts w:hint="eastAsia"/>
          <w:sz w:val="24"/>
          <w:szCs w:val="24"/>
        </w:rPr>
        <w:t>委員会の</w:t>
      </w:r>
      <w:r w:rsidR="002E6A2A">
        <w:rPr>
          <w:rFonts w:hint="eastAsia"/>
          <w:sz w:val="24"/>
          <w:szCs w:val="24"/>
        </w:rPr>
        <w:t>意見</w:t>
      </w:r>
      <w:r w:rsidR="00CC4920" w:rsidRPr="004140B1">
        <w:rPr>
          <w:rFonts w:hint="eastAsia"/>
          <w:sz w:val="24"/>
          <w:szCs w:val="24"/>
        </w:rPr>
        <w:t>を参考に候補者</w:t>
      </w:r>
      <w:r w:rsidR="00E10BDD">
        <w:rPr>
          <w:rFonts w:hint="eastAsia"/>
          <w:sz w:val="24"/>
          <w:szCs w:val="24"/>
        </w:rPr>
        <w:t>の</w:t>
      </w:r>
      <w:r w:rsidR="00E10BDD" w:rsidRPr="005D41B2">
        <w:rPr>
          <w:rFonts w:hint="eastAsia"/>
          <w:sz w:val="24"/>
          <w:szCs w:val="24"/>
        </w:rPr>
        <w:t>選定を行い、</w:t>
      </w:r>
      <w:r w:rsidR="00CC4920" w:rsidRPr="004140B1">
        <w:rPr>
          <w:rFonts w:hint="eastAsia"/>
          <w:sz w:val="24"/>
          <w:szCs w:val="24"/>
        </w:rPr>
        <w:t>市議会の同意を得たうえで</w:t>
      </w:r>
      <w:r w:rsidR="00E10BDD">
        <w:rPr>
          <w:rFonts w:hint="eastAsia"/>
          <w:sz w:val="24"/>
          <w:szCs w:val="24"/>
        </w:rPr>
        <w:t>農業委員を</w:t>
      </w:r>
      <w:r w:rsidR="00CC4920" w:rsidRPr="004140B1">
        <w:rPr>
          <w:rFonts w:hint="eastAsia"/>
          <w:sz w:val="24"/>
          <w:szCs w:val="24"/>
        </w:rPr>
        <w:t>任命します。</w:t>
      </w:r>
    </w:p>
    <w:p w:rsidR="0004403B" w:rsidRPr="0004403B" w:rsidRDefault="0004403B" w:rsidP="00A75180">
      <w:pPr>
        <w:ind w:leftChars="-200" w:left="60" w:hangingChars="200" w:hanging="480"/>
        <w:rPr>
          <w:sz w:val="24"/>
          <w:szCs w:val="24"/>
        </w:rPr>
      </w:pPr>
      <w:r>
        <w:rPr>
          <w:rFonts w:hint="eastAsia"/>
          <w:sz w:val="24"/>
          <w:szCs w:val="24"/>
        </w:rPr>
        <w:t xml:space="preserve">　　　委員の任命に当たっては、委員の過半が認定農業者等となること、農業者以外の利害関係のない者を</w:t>
      </w:r>
      <w:r>
        <w:rPr>
          <w:rFonts w:hint="eastAsia"/>
          <w:sz w:val="24"/>
          <w:szCs w:val="24"/>
        </w:rPr>
        <w:t>1</w:t>
      </w:r>
      <w:r>
        <w:rPr>
          <w:rFonts w:hint="eastAsia"/>
          <w:sz w:val="24"/>
          <w:szCs w:val="24"/>
        </w:rPr>
        <w:t>以上含むこと、年齢・性別に著しい偏りがないよう配慮することが法律により求められています。</w:t>
      </w:r>
    </w:p>
    <w:p w:rsidR="00CC4920" w:rsidRPr="004140B1" w:rsidRDefault="00A75180" w:rsidP="004140B1">
      <w:pPr>
        <w:ind w:left="240" w:hangingChars="100" w:hanging="240"/>
        <w:rPr>
          <w:sz w:val="24"/>
          <w:szCs w:val="24"/>
        </w:rPr>
      </w:pPr>
      <w:r>
        <w:rPr>
          <w:rFonts w:hint="eastAsia"/>
          <w:sz w:val="24"/>
          <w:szCs w:val="24"/>
        </w:rPr>
        <w:t xml:space="preserve">　</w:t>
      </w:r>
      <w:r w:rsidR="00CC4920" w:rsidRPr="004140B1">
        <w:rPr>
          <w:rFonts w:hint="eastAsia"/>
          <w:sz w:val="24"/>
          <w:szCs w:val="24"/>
        </w:rPr>
        <w:t>なお、選任結果は、候補者全員に文書で通知します。</w:t>
      </w:r>
    </w:p>
    <w:p w:rsidR="00CC4920" w:rsidRPr="004140B1" w:rsidRDefault="00CC4920" w:rsidP="004140B1">
      <w:pPr>
        <w:ind w:left="240" w:hangingChars="100" w:hanging="240"/>
        <w:rPr>
          <w:sz w:val="24"/>
          <w:szCs w:val="24"/>
        </w:rPr>
      </w:pPr>
    </w:p>
    <w:p w:rsidR="00CC4920" w:rsidRPr="004140B1" w:rsidRDefault="00E226A9" w:rsidP="004140B1">
      <w:pPr>
        <w:ind w:left="241" w:hangingChars="100" w:hanging="241"/>
        <w:rPr>
          <w:b/>
          <w:sz w:val="24"/>
          <w:szCs w:val="24"/>
          <w:u w:val="single"/>
        </w:rPr>
      </w:pPr>
      <w:r w:rsidRPr="004140B1">
        <w:rPr>
          <w:rFonts w:hint="eastAsia"/>
          <w:b/>
          <w:sz w:val="24"/>
          <w:szCs w:val="24"/>
          <w:u w:val="single"/>
        </w:rPr>
        <w:t>9</w:t>
      </w:r>
      <w:r w:rsidRPr="004140B1">
        <w:rPr>
          <w:rFonts w:hint="eastAsia"/>
          <w:b/>
          <w:sz w:val="24"/>
          <w:szCs w:val="24"/>
          <w:u w:val="single"/>
        </w:rPr>
        <w:t xml:space="preserve">　</w:t>
      </w:r>
      <w:r w:rsidRPr="004140B1">
        <w:rPr>
          <w:rFonts w:hint="eastAsia"/>
          <w:b/>
          <w:sz w:val="24"/>
          <w:szCs w:val="24"/>
          <w:u w:val="single"/>
        </w:rPr>
        <w:t xml:space="preserve"> </w:t>
      </w:r>
      <w:r w:rsidR="00CC4920" w:rsidRPr="004140B1">
        <w:rPr>
          <w:rFonts w:hint="eastAsia"/>
          <w:b/>
          <w:sz w:val="24"/>
          <w:szCs w:val="24"/>
          <w:u w:val="single"/>
        </w:rPr>
        <w:t>情報の公</w:t>
      </w:r>
      <w:r w:rsidR="00DB453F">
        <w:rPr>
          <w:rFonts w:hint="eastAsia"/>
          <w:b/>
          <w:sz w:val="24"/>
          <w:szCs w:val="24"/>
          <w:u w:val="single"/>
        </w:rPr>
        <w:t>表</w:t>
      </w:r>
    </w:p>
    <w:p w:rsidR="00CC4920" w:rsidRPr="004140B1" w:rsidRDefault="00A75180" w:rsidP="004140B1">
      <w:pPr>
        <w:ind w:left="240" w:hangingChars="100" w:hanging="240"/>
        <w:rPr>
          <w:sz w:val="24"/>
          <w:szCs w:val="24"/>
        </w:rPr>
      </w:pPr>
      <w:r>
        <w:rPr>
          <w:rFonts w:hint="eastAsia"/>
          <w:sz w:val="24"/>
          <w:szCs w:val="24"/>
        </w:rPr>
        <w:t xml:space="preserve">　</w:t>
      </w:r>
      <w:r w:rsidR="00CC4920" w:rsidRPr="004140B1">
        <w:rPr>
          <w:rFonts w:hint="eastAsia"/>
          <w:sz w:val="24"/>
          <w:szCs w:val="24"/>
        </w:rPr>
        <w:t>募集期間の中間及び終了後に、</w:t>
      </w:r>
      <w:r w:rsidR="00DB453F">
        <w:rPr>
          <w:rFonts w:hint="eastAsia"/>
          <w:sz w:val="24"/>
          <w:szCs w:val="24"/>
        </w:rPr>
        <w:t>直方</w:t>
      </w:r>
      <w:r w:rsidR="00CC4920" w:rsidRPr="004140B1">
        <w:rPr>
          <w:rFonts w:hint="eastAsia"/>
          <w:sz w:val="24"/>
          <w:szCs w:val="24"/>
        </w:rPr>
        <w:t>市ホームページで以下の内容を公表します。</w:t>
      </w:r>
    </w:p>
    <w:p w:rsidR="00CC4920" w:rsidRPr="004140B1" w:rsidRDefault="00CC4920" w:rsidP="00CC4920">
      <w:pPr>
        <w:pStyle w:val="a3"/>
        <w:numPr>
          <w:ilvl w:val="0"/>
          <w:numId w:val="6"/>
        </w:numPr>
        <w:ind w:leftChars="0"/>
        <w:rPr>
          <w:sz w:val="24"/>
          <w:szCs w:val="24"/>
        </w:rPr>
      </w:pPr>
      <w:r w:rsidRPr="004140B1">
        <w:rPr>
          <w:rFonts w:hint="eastAsia"/>
          <w:sz w:val="24"/>
          <w:szCs w:val="24"/>
        </w:rPr>
        <w:t>推薦をする者（個人の場合）の氏名、職業、年齢及び性別</w:t>
      </w:r>
    </w:p>
    <w:p w:rsidR="00CC4920" w:rsidRPr="004140B1" w:rsidRDefault="00CC4920" w:rsidP="00CC4920">
      <w:pPr>
        <w:pStyle w:val="a3"/>
        <w:numPr>
          <w:ilvl w:val="0"/>
          <w:numId w:val="6"/>
        </w:numPr>
        <w:ind w:leftChars="0"/>
        <w:rPr>
          <w:sz w:val="24"/>
          <w:szCs w:val="24"/>
        </w:rPr>
      </w:pPr>
      <w:r w:rsidRPr="004140B1">
        <w:rPr>
          <w:rFonts w:hint="eastAsia"/>
          <w:sz w:val="24"/>
          <w:szCs w:val="24"/>
        </w:rPr>
        <w:t>推薦をする者（</w:t>
      </w:r>
      <w:r w:rsidR="00CA32F5" w:rsidRPr="004140B1">
        <w:rPr>
          <w:rFonts w:hint="eastAsia"/>
          <w:sz w:val="24"/>
          <w:szCs w:val="24"/>
        </w:rPr>
        <w:t>法人又は団体の場合）の名称、目的、代表者又は管理人の氏名、構成員</w:t>
      </w:r>
      <w:r w:rsidRPr="004140B1">
        <w:rPr>
          <w:rFonts w:hint="eastAsia"/>
          <w:sz w:val="24"/>
          <w:szCs w:val="24"/>
        </w:rPr>
        <w:t>の数及び構成員たる資格・要件</w:t>
      </w:r>
    </w:p>
    <w:p w:rsidR="00CC4920" w:rsidRPr="004140B1" w:rsidRDefault="00CC4920" w:rsidP="00CC4920">
      <w:pPr>
        <w:pStyle w:val="a3"/>
        <w:numPr>
          <w:ilvl w:val="0"/>
          <w:numId w:val="6"/>
        </w:numPr>
        <w:ind w:leftChars="0"/>
        <w:rPr>
          <w:sz w:val="24"/>
          <w:szCs w:val="24"/>
        </w:rPr>
      </w:pPr>
      <w:r w:rsidRPr="004140B1">
        <w:rPr>
          <w:rFonts w:hint="eastAsia"/>
          <w:sz w:val="24"/>
          <w:szCs w:val="24"/>
        </w:rPr>
        <w:t>候補者の氏名、職業、年齢、性別、経歴及び農業経営の状況</w:t>
      </w:r>
    </w:p>
    <w:p w:rsidR="00CC4920" w:rsidRPr="004140B1" w:rsidRDefault="00CC4920" w:rsidP="00CC4920">
      <w:pPr>
        <w:pStyle w:val="a3"/>
        <w:numPr>
          <w:ilvl w:val="0"/>
          <w:numId w:val="6"/>
        </w:numPr>
        <w:ind w:leftChars="0"/>
        <w:rPr>
          <w:sz w:val="24"/>
          <w:szCs w:val="24"/>
        </w:rPr>
      </w:pPr>
      <w:r w:rsidRPr="004140B1">
        <w:rPr>
          <w:rFonts w:hint="eastAsia"/>
          <w:sz w:val="24"/>
          <w:szCs w:val="24"/>
        </w:rPr>
        <w:t>推薦又は応募の理由</w:t>
      </w:r>
    </w:p>
    <w:p w:rsidR="00CC4920" w:rsidRPr="004140B1" w:rsidRDefault="00CC4920" w:rsidP="00CC4920">
      <w:pPr>
        <w:pStyle w:val="a3"/>
        <w:numPr>
          <w:ilvl w:val="0"/>
          <w:numId w:val="6"/>
        </w:numPr>
        <w:ind w:leftChars="0"/>
        <w:rPr>
          <w:sz w:val="24"/>
          <w:szCs w:val="24"/>
        </w:rPr>
      </w:pPr>
      <w:r w:rsidRPr="004140B1">
        <w:rPr>
          <w:rFonts w:hint="eastAsia"/>
          <w:sz w:val="24"/>
          <w:szCs w:val="24"/>
        </w:rPr>
        <w:t>候補者が農地利用最適化推進委員に応募しているか否かの別</w:t>
      </w:r>
    </w:p>
    <w:p w:rsidR="00CC4920" w:rsidRPr="004140B1" w:rsidRDefault="00CC4920" w:rsidP="00CC4920">
      <w:pPr>
        <w:pStyle w:val="a3"/>
        <w:numPr>
          <w:ilvl w:val="0"/>
          <w:numId w:val="6"/>
        </w:numPr>
        <w:ind w:leftChars="0"/>
        <w:rPr>
          <w:sz w:val="24"/>
          <w:szCs w:val="24"/>
        </w:rPr>
      </w:pPr>
      <w:r w:rsidRPr="004140B1">
        <w:rPr>
          <w:rFonts w:hint="eastAsia"/>
          <w:sz w:val="24"/>
          <w:szCs w:val="24"/>
        </w:rPr>
        <w:t>候補者の数及びそのうちの認定農業者等（※）の数</w:t>
      </w:r>
    </w:p>
    <w:p w:rsidR="008331F6" w:rsidRPr="004140B1" w:rsidRDefault="003500F7" w:rsidP="008331F6">
      <w:pPr>
        <w:rPr>
          <w:sz w:val="24"/>
          <w:szCs w:val="24"/>
        </w:rPr>
      </w:pPr>
      <w:r>
        <w:rPr>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9.9pt;margin-top:1.2pt;width:478.5pt;height:137.25pt;z-index:251658240" strokeweight="1pt">
            <v:stroke dashstyle="dash"/>
            <v:textbox inset="5.85pt,.7pt,5.85pt,.7pt">
              <w:txbxContent>
                <w:p w:rsidR="0004403B" w:rsidRPr="00582CD9" w:rsidRDefault="0004403B">
                  <w:pPr>
                    <w:rPr>
                      <w:b/>
                      <w:sz w:val="24"/>
                      <w:szCs w:val="24"/>
                    </w:rPr>
                  </w:pPr>
                  <w:r w:rsidRPr="00582CD9">
                    <w:rPr>
                      <w:rFonts w:hint="eastAsia"/>
                      <w:b/>
                      <w:sz w:val="24"/>
                      <w:szCs w:val="24"/>
                    </w:rPr>
                    <w:t>※認定農業者等とは</w:t>
                  </w:r>
                </w:p>
                <w:p w:rsidR="0004403B" w:rsidRPr="00582CD9" w:rsidRDefault="0004403B" w:rsidP="00F050C3">
                  <w:pPr>
                    <w:ind w:firstLineChars="100" w:firstLine="240"/>
                    <w:rPr>
                      <w:sz w:val="24"/>
                      <w:szCs w:val="24"/>
                    </w:rPr>
                  </w:pPr>
                  <w:r w:rsidRPr="00582CD9">
                    <w:rPr>
                      <w:rFonts w:hint="eastAsia"/>
                      <w:sz w:val="24"/>
                      <w:szCs w:val="24"/>
                    </w:rPr>
                    <w:t>①認定農業者</w:t>
                  </w:r>
                </w:p>
                <w:p w:rsidR="0004403B" w:rsidRPr="00582CD9" w:rsidRDefault="0004403B" w:rsidP="00F050C3">
                  <w:pPr>
                    <w:ind w:firstLineChars="100" w:firstLine="240"/>
                    <w:rPr>
                      <w:sz w:val="24"/>
                      <w:szCs w:val="24"/>
                    </w:rPr>
                  </w:pPr>
                  <w:r w:rsidRPr="00582CD9">
                    <w:rPr>
                      <w:rFonts w:hint="eastAsia"/>
                      <w:sz w:val="24"/>
                      <w:szCs w:val="24"/>
                    </w:rPr>
                    <w:t>②認定農業者である法人の業務執行役員又は重要な使用人（農場長等）</w:t>
                  </w:r>
                </w:p>
                <w:p w:rsidR="0004403B" w:rsidRPr="00582CD9" w:rsidRDefault="0004403B">
                  <w:pPr>
                    <w:rPr>
                      <w:sz w:val="24"/>
                      <w:szCs w:val="24"/>
                    </w:rPr>
                  </w:pPr>
                  <w:r w:rsidRPr="00582CD9">
                    <w:rPr>
                      <w:rFonts w:hint="eastAsia"/>
                      <w:sz w:val="24"/>
                      <w:szCs w:val="24"/>
                    </w:rPr>
                    <w:t xml:space="preserve">　③認定農業者に準ずる者（下記ウ・オ・キの者が法人の場合は役員等）</w:t>
                  </w:r>
                </w:p>
                <w:p w:rsidR="0004403B" w:rsidRPr="00582CD9" w:rsidRDefault="0004403B">
                  <w:pPr>
                    <w:rPr>
                      <w:sz w:val="24"/>
                      <w:szCs w:val="24"/>
                    </w:rPr>
                  </w:pPr>
                  <w:r w:rsidRPr="00582CD9">
                    <w:rPr>
                      <w:rFonts w:hint="eastAsia"/>
                      <w:sz w:val="24"/>
                      <w:szCs w:val="24"/>
                    </w:rPr>
                    <w:t xml:space="preserve">　　ア　認定農業者であった者　　イ　認定農業者の経営に参画する親族</w:t>
                  </w:r>
                </w:p>
                <w:p w:rsidR="0004403B" w:rsidRPr="00582CD9" w:rsidRDefault="0004403B">
                  <w:pPr>
                    <w:rPr>
                      <w:sz w:val="24"/>
                      <w:szCs w:val="24"/>
                    </w:rPr>
                  </w:pPr>
                  <w:r w:rsidRPr="00582CD9">
                    <w:rPr>
                      <w:rFonts w:hint="eastAsia"/>
                      <w:sz w:val="24"/>
                      <w:szCs w:val="24"/>
                    </w:rPr>
                    <w:t xml:space="preserve">　　ウ　認定就農者　　エ　集落営農の役員　　オ　</w:t>
                  </w:r>
                  <w:r w:rsidR="003500F7">
                    <w:rPr>
                      <w:rFonts w:hint="eastAsia"/>
                      <w:sz w:val="24"/>
                      <w:szCs w:val="24"/>
                    </w:rPr>
                    <w:t>地域計画に位置付けられる者</w:t>
                  </w:r>
                  <w:bookmarkStart w:id="0" w:name="_GoBack"/>
                  <w:bookmarkEnd w:id="0"/>
                </w:p>
                <w:p w:rsidR="0004403B" w:rsidRPr="00582CD9" w:rsidRDefault="0004403B">
                  <w:pPr>
                    <w:rPr>
                      <w:sz w:val="24"/>
                      <w:szCs w:val="24"/>
                    </w:rPr>
                  </w:pPr>
                  <w:r w:rsidRPr="00582CD9">
                    <w:rPr>
                      <w:rFonts w:hint="eastAsia"/>
                      <w:sz w:val="24"/>
                      <w:szCs w:val="24"/>
                    </w:rPr>
                    <w:t xml:space="preserve">　　カ　指導農業士・青年農業士・女性アドバイザー　　キ　基本構想水準到達者</w:t>
                  </w:r>
                </w:p>
              </w:txbxContent>
            </v:textbox>
          </v:shape>
        </w:pict>
      </w:r>
    </w:p>
    <w:p w:rsidR="008331F6" w:rsidRPr="004140B1" w:rsidRDefault="008331F6" w:rsidP="008331F6">
      <w:pPr>
        <w:rPr>
          <w:sz w:val="24"/>
          <w:szCs w:val="24"/>
        </w:rPr>
      </w:pPr>
    </w:p>
    <w:p w:rsidR="008331F6" w:rsidRPr="004140B1" w:rsidRDefault="008331F6" w:rsidP="008331F6">
      <w:pPr>
        <w:rPr>
          <w:sz w:val="24"/>
          <w:szCs w:val="24"/>
        </w:rPr>
      </w:pPr>
    </w:p>
    <w:p w:rsidR="008331F6" w:rsidRPr="004140B1" w:rsidRDefault="008331F6" w:rsidP="008331F6">
      <w:pPr>
        <w:rPr>
          <w:sz w:val="24"/>
          <w:szCs w:val="24"/>
        </w:rPr>
      </w:pPr>
    </w:p>
    <w:p w:rsidR="008331F6" w:rsidRPr="004140B1" w:rsidRDefault="008331F6" w:rsidP="008331F6">
      <w:pPr>
        <w:rPr>
          <w:sz w:val="24"/>
          <w:szCs w:val="24"/>
        </w:rPr>
      </w:pPr>
    </w:p>
    <w:p w:rsidR="008331F6" w:rsidRPr="004140B1" w:rsidRDefault="008331F6" w:rsidP="008331F6">
      <w:pPr>
        <w:rPr>
          <w:sz w:val="24"/>
          <w:szCs w:val="24"/>
        </w:rPr>
      </w:pPr>
    </w:p>
    <w:p w:rsidR="008331F6" w:rsidRPr="004140B1" w:rsidRDefault="008331F6" w:rsidP="008331F6">
      <w:pPr>
        <w:rPr>
          <w:sz w:val="24"/>
          <w:szCs w:val="24"/>
        </w:rPr>
      </w:pPr>
    </w:p>
    <w:p w:rsidR="00582CD9" w:rsidRDefault="00582CD9" w:rsidP="008331F6">
      <w:pPr>
        <w:rPr>
          <w:b/>
          <w:sz w:val="24"/>
          <w:szCs w:val="24"/>
          <w:u w:val="single"/>
        </w:rPr>
      </w:pPr>
    </w:p>
    <w:p w:rsidR="00A75180" w:rsidRDefault="00A75180" w:rsidP="008331F6">
      <w:pPr>
        <w:rPr>
          <w:b/>
          <w:sz w:val="24"/>
          <w:szCs w:val="24"/>
          <w:u w:val="single"/>
        </w:rPr>
      </w:pPr>
    </w:p>
    <w:p w:rsidR="008331F6" w:rsidRPr="004140B1" w:rsidRDefault="00E226A9" w:rsidP="008331F6">
      <w:pPr>
        <w:rPr>
          <w:b/>
          <w:sz w:val="24"/>
          <w:szCs w:val="24"/>
          <w:u w:val="single"/>
        </w:rPr>
      </w:pPr>
      <w:r w:rsidRPr="004140B1">
        <w:rPr>
          <w:rFonts w:hint="eastAsia"/>
          <w:b/>
          <w:sz w:val="24"/>
          <w:szCs w:val="24"/>
          <w:u w:val="single"/>
        </w:rPr>
        <w:t>10</w:t>
      </w:r>
      <w:r w:rsidRPr="004140B1">
        <w:rPr>
          <w:rFonts w:hint="eastAsia"/>
          <w:b/>
          <w:sz w:val="24"/>
          <w:szCs w:val="24"/>
          <w:u w:val="single"/>
        </w:rPr>
        <w:t xml:space="preserve">　</w:t>
      </w:r>
      <w:r w:rsidRPr="004140B1">
        <w:rPr>
          <w:rFonts w:hint="eastAsia"/>
          <w:b/>
          <w:sz w:val="24"/>
          <w:szCs w:val="24"/>
          <w:u w:val="single"/>
        </w:rPr>
        <w:t xml:space="preserve"> </w:t>
      </w:r>
      <w:r w:rsidR="008331F6" w:rsidRPr="004140B1">
        <w:rPr>
          <w:rFonts w:hint="eastAsia"/>
          <w:b/>
          <w:sz w:val="24"/>
          <w:szCs w:val="24"/>
          <w:u w:val="single"/>
        </w:rPr>
        <w:t>問い合わせ・提出先</w:t>
      </w:r>
    </w:p>
    <w:p w:rsidR="00CC4920" w:rsidRPr="009B1C9D" w:rsidRDefault="008331F6" w:rsidP="008331F6">
      <w:pPr>
        <w:rPr>
          <w:sz w:val="24"/>
          <w:szCs w:val="24"/>
        </w:rPr>
      </w:pPr>
      <w:r w:rsidRPr="004140B1">
        <w:rPr>
          <w:rFonts w:hint="eastAsia"/>
          <w:sz w:val="24"/>
          <w:szCs w:val="24"/>
        </w:rPr>
        <w:t xml:space="preserve">　</w:t>
      </w:r>
      <w:r w:rsidR="00582CD9" w:rsidRPr="009B1C9D">
        <w:rPr>
          <w:rFonts w:hint="eastAsia"/>
          <w:sz w:val="24"/>
          <w:szCs w:val="24"/>
        </w:rPr>
        <w:t>直方</w:t>
      </w:r>
      <w:r w:rsidRPr="009B1C9D">
        <w:rPr>
          <w:rFonts w:hint="eastAsia"/>
          <w:sz w:val="24"/>
          <w:szCs w:val="24"/>
        </w:rPr>
        <w:t>市</w:t>
      </w:r>
      <w:r w:rsidR="00582CD9" w:rsidRPr="009B1C9D">
        <w:rPr>
          <w:rFonts w:hint="eastAsia"/>
          <w:sz w:val="24"/>
          <w:szCs w:val="24"/>
        </w:rPr>
        <w:t>農業振興課</w:t>
      </w:r>
      <w:r w:rsidR="009B1C9D" w:rsidRPr="009B1C9D">
        <w:rPr>
          <w:rFonts w:hint="eastAsia"/>
          <w:sz w:val="24"/>
          <w:szCs w:val="24"/>
        </w:rPr>
        <w:t>（直方市役所４階）</w:t>
      </w:r>
    </w:p>
    <w:p w:rsidR="00D4561E" w:rsidRPr="004140B1" w:rsidRDefault="008331F6" w:rsidP="00582CD9">
      <w:pPr>
        <w:rPr>
          <w:sz w:val="24"/>
          <w:szCs w:val="24"/>
        </w:rPr>
      </w:pPr>
      <w:r w:rsidRPr="004140B1">
        <w:rPr>
          <w:rFonts w:hint="eastAsia"/>
          <w:sz w:val="24"/>
          <w:szCs w:val="24"/>
        </w:rPr>
        <w:t xml:space="preserve">　　〒</w:t>
      </w:r>
      <w:r w:rsidRPr="004140B1">
        <w:rPr>
          <w:rFonts w:hint="eastAsia"/>
          <w:sz w:val="24"/>
          <w:szCs w:val="24"/>
        </w:rPr>
        <w:t>8</w:t>
      </w:r>
      <w:r w:rsidR="00582CD9">
        <w:rPr>
          <w:rFonts w:hint="eastAsia"/>
          <w:sz w:val="24"/>
          <w:szCs w:val="24"/>
        </w:rPr>
        <w:t>22</w:t>
      </w:r>
      <w:r w:rsidRPr="004140B1">
        <w:rPr>
          <w:rFonts w:hint="eastAsia"/>
          <w:sz w:val="24"/>
          <w:szCs w:val="24"/>
        </w:rPr>
        <w:t>-8501</w:t>
      </w:r>
      <w:r w:rsidRPr="004140B1">
        <w:rPr>
          <w:rFonts w:hint="eastAsia"/>
          <w:sz w:val="24"/>
          <w:szCs w:val="24"/>
        </w:rPr>
        <w:t xml:space="preserve">　</w:t>
      </w:r>
      <w:r w:rsidR="00D4561E" w:rsidRPr="004140B1">
        <w:rPr>
          <w:rFonts w:hint="eastAsia"/>
          <w:sz w:val="24"/>
          <w:szCs w:val="24"/>
        </w:rPr>
        <w:t xml:space="preserve"> </w:t>
      </w:r>
      <w:r w:rsidR="00582CD9">
        <w:rPr>
          <w:rFonts w:hint="eastAsia"/>
          <w:sz w:val="24"/>
          <w:szCs w:val="24"/>
        </w:rPr>
        <w:t>直方</w:t>
      </w:r>
      <w:r w:rsidRPr="004140B1">
        <w:rPr>
          <w:rFonts w:hint="eastAsia"/>
          <w:sz w:val="24"/>
          <w:szCs w:val="24"/>
        </w:rPr>
        <w:t>市</w:t>
      </w:r>
      <w:r w:rsidR="00582CD9">
        <w:rPr>
          <w:rFonts w:hint="eastAsia"/>
          <w:sz w:val="24"/>
          <w:szCs w:val="24"/>
        </w:rPr>
        <w:t>殿町７</w:t>
      </w:r>
      <w:r w:rsidRPr="004140B1">
        <w:rPr>
          <w:rFonts w:hint="eastAsia"/>
          <w:sz w:val="24"/>
          <w:szCs w:val="24"/>
        </w:rPr>
        <w:t>番</w:t>
      </w:r>
      <w:r w:rsidRPr="004140B1">
        <w:rPr>
          <w:rFonts w:hint="eastAsia"/>
          <w:sz w:val="24"/>
          <w:szCs w:val="24"/>
        </w:rPr>
        <w:t>1</w:t>
      </w:r>
      <w:r w:rsidR="00D4561E" w:rsidRPr="004140B1">
        <w:rPr>
          <w:rFonts w:hint="eastAsia"/>
          <w:sz w:val="24"/>
          <w:szCs w:val="24"/>
        </w:rPr>
        <w:t>号　　　　電話</w:t>
      </w:r>
      <w:r w:rsidR="00D4561E" w:rsidRPr="004140B1">
        <w:rPr>
          <w:rFonts w:hint="eastAsia"/>
          <w:sz w:val="24"/>
          <w:szCs w:val="24"/>
        </w:rPr>
        <w:t xml:space="preserve"> </w:t>
      </w:r>
      <w:r w:rsidRPr="004140B1">
        <w:rPr>
          <w:rFonts w:hint="eastAsia"/>
          <w:sz w:val="24"/>
          <w:szCs w:val="24"/>
        </w:rPr>
        <w:t>09</w:t>
      </w:r>
      <w:r w:rsidR="00582CD9">
        <w:rPr>
          <w:rFonts w:hint="eastAsia"/>
          <w:sz w:val="24"/>
          <w:szCs w:val="24"/>
        </w:rPr>
        <w:t>49</w:t>
      </w:r>
      <w:r w:rsidRPr="004140B1">
        <w:rPr>
          <w:rFonts w:hint="eastAsia"/>
          <w:sz w:val="24"/>
          <w:szCs w:val="24"/>
        </w:rPr>
        <w:t>-</w:t>
      </w:r>
      <w:r w:rsidR="00582CD9">
        <w:rPr>
          <w:rFonts w:hint="eastAsia"/>
          <w:sz w:val="24"/>
          <w:szCs w:val="24"/>
        </w:rPr>
        <w:t>2</w:t>
      </w:r>
      <w:r w:rsidRPr="004140B1">
        <w:rPr>
          <w:rFonts w:hint="eastAsia"/>
          <w:sz w:val="24"/>
          <w:szCs w:val="24"/>
        </w:rPr>
        <w:t>5-</w:t>
      </w:r>
      <w:r w:rsidR="00582CD9">
        <w:rPr>
          <w:rFonts w:hint="eastAsia"/>
          <w:sz w:val="24"/>
          <w:szCs w:val="24"/>
        </w:rPr>
        <w:t>2333</w:t>
      </w:r>
    </w:p>
    <w:sectPr w:rsidR="00D4561E" w:rsidRPr="004140B1" w:rsidSect="00BB4EBD">
      <w:pgSz w:w="11906" w:h="16838" w:code="9"/>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03B" w:rsidRDefault="0004403B" w:rsidP="0080649F">
      <w:r>
        <w:separator/>
      </w:r>
    </w:p>
  </w:endnote>
  <w:endnote w:type="continuationSeparator" w:id="0">
    <w:p w:rsidR="0004403B" w:rsidRDefault="0004403B" w:rsidP="008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03B" w:rsidRDefault="0004403B" w:rsidP="0080649F">
      <w:r>
        <w:separator/>
      </w:r>
    </w:p>
  </w:footnote>
  <w:footnote w:type="continuationSeparator" w:id="0">
    <w:p w:rsidR="0004403B" w:rsidRDefault="0004403B" w:rsidP="0080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F5E5B"/>
    <w:multiLevelType w:val="hybridMultilevel"/>
    <w:tmpl w:val="77742AFE"/>
    <w:lvl w:ilvl="0" w:tplc="761C77B2">
      <w:start w:val="1"/>
      <w:numFmt w:val="decimal"/>
      <w:lvlText w:val="%1"/>
      <w:lvlJc w:val="left"/>
      <w:pPr>
        <w:ind w:left="360" w:hanging="360"/>
      </w:pPr>
      <w:rPr>
        <w:rFonts w:hint="default"/>
      </w:rPr>
    </w:lvl>
    <w:lvl w:ilvl="1" w:tplc="A3F46FE4">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4E5655"/>
    <w:multiLevelType w:val="hybridMultilevel"/>
    <w:tmpl w:val="B78C1A0C"/>
    <w:lvl w:ilvl="0" w:tplc="0C4891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77D83"/>
    <w:multiLevelType w:val="hybridMultilevel"/>
    <w:tmpl w:val="3DF41F4A"/>
    <w:lvl w:ilvl="0" w:tplc="49AE19CE">
      <w:start w:val="3"/>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1991C1A"/>
    <w:multiLevelType w:val="hybridMultilevel"/>
    <w:tmpl w:val="58ECEC9C"/>
    <w:lvl w:ilvl="0" w:tplc="E56A8F6C">
      <w:start w:val="1"/>
      <w:numFmt w:val="decimalFullWidth"/>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48D2937"/>
    <w:multiLevelType w:val="hybridMultilevel"/>
    <w:tmpl w:val="7AE4F5A4"/>
    <w:lvl w:ilvl="0" w:tplc="283CDEF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633E3"/>
    <w:multiLevelType w:val="hybridMultilevel"/>
    <w:tmpl w:val="FC1E9620"/>
    <w:lvl w:ilvl="0" w:tplc="D80AB5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173B"/>
    <w:rsid w:val="0004403B"/>
    <w:rsid w:val="00057F4C"/>
    <w:rsid w:val="000E41DA"/>
    <w:rsid w:val="001137FC"/>
    <w:rsid w:val="00235534"/>
    <w:rsid w:val="00271EF3"/>
    <w:rsid w:val="002737A6"/>
    <w:rsid w:val="002E6A2A"/>
    <w:rsid w:val="003500F7"/>
    <w:rsid w:val="003E2E74"/>
    <w:rsid w:val="00403504"/>
    <w:rsid w:val="004048B5"/>
    <w:rsid w:val="004140B1"/>
    <w:rsid w:val="0043047F"/>
    <w:rsid w:val="004D20B7"/>
    <w:rsid w:val="004F5EFB"/>
    <w:rsid w:val="00543A33"/>
    <w:rsid w:val="00582CD9"/>
    <w:rsid w:val="005A5FD4"/>
    <w:rsid w:val="005E09A8"/>
    <w:rsid w:val="00630786"/>
    <w:rsid w:val="00744A92"/>
    <w:rsid w:val="0080649F"/>
    <w:rsid w:val="008125BF"/>
    <w:rsid w:val="008331F6"/>
    <w:rsid w:val="008C173B"/>
    <w:rsid w:val="00970960"/>
    <w:rsid w:val="009B1C9D"/>
    <w:rsid w:val="009E7093"/>
    <w:rsid w:val="00A0441B"/>
    <w:rsid w:val="00A55962"/>
    <w:rsid w:val="00A75180"/>
    <w:rsid w:val="00B04A6D"/>
    <w:rsid w:val="00B1782F"/>
    <w:rsid w:val="00B324C3"/>
    <w:rsid w:val="00B9191B"/>
    <w:rsid w:val="00BB4EBD"/>
    <w:rsid w:val="00BC5EFD"/>
    <w:rsid w:val="00C657DC"/>
    <w:rsid w:val="00C71610"/>
    <w:rsid w:val="00C84E95"/>
    <w:rsid w:val="00CA32F5"/>
    <w:rsid w:val="00CB1F69"/>
    <w:rsid w:val="00CC4920"/>
    <w:rsid w:val="00D32A93"/>
    <w:rsid w:val="00D4561E"/>
    <w:rsid w:val="00D71E29"/>
    <w:rsid w:val="00DB453F"/>
    <w:rsid w:val="00E10BDD"/>
    <w:rsid w:val="00E226A9"/>
    <w:rsid w:val="00E22968"/>
    <w:rsid w:val="00EF4739"/>
    <w:rsid w:val="00F050C3"/>
    <w:rsid w:val="00F93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0041E7F"/>
  <w15:docId w15:val="{8C6E4AE2-9776-4121-96DC-5C94111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8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73B"/>
    <w:pPr>
      <w:ind w:leftChars="400" w:left="840"/>
    </w:pPr>
  </w:style>
  <w:style w:type="table" w:styleId="a4">
    <w:name w:val="Table Grid"/>
    <w:basedOn w:val="a1"/>
    <w:uiPriority w:val="59"/>
    <w:rsid w:val="0063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649F"/>
    <w:pPr>
      <w:tabs>
        <w:tab w:val="center" w:pos="4252"/>
        <w:tab w:val="right" w:pos="8504"/>
      </w:tabs>
      <w:snapToGrid w:val="0"/>
    </w:pPr>
  </w:style>
  <w:style w:type="character" w:customStyle="1" w:styleId="a6">
    <w:name w:val="ヘッダー (文字)"/>
    <w:basedOn w:val="a0"/>
    <w:link w:val="a5"/>
    <w:uiPriority w:val="99"/>
    <w:rsid w:val="0080649F"/>
  </w:style>
  <w:style w:type="paragraph" w:styleId="a7">
    <w:name w:val="footer"/>
    <w:basedOn w:val="a"/>
    <w:link w:val="a8"/>
    <w:uiPriority w:val="99"/>
    <w:unhideWhenUsed/>
    <w:rsid w:val="0080649F"/>
    <w:pPr>
      <w:tabs>
        <w:tab w:val="center" w:pos="4252"/>
        <w:tab w:val="right" w:pos="8504"/>
      </w:tabs>
      <w:snapToGrid w:val="0"/>
    </w:pPr>
  </w:style>
  <w:style w:type="character" w:customStyle="1" w:styleId="a8">
    <w:name w:val="フッター (文字)"/>
    <w:basedOn w:val="a0"/>
    <w:link w:val="a7"/>
    <w:uiPriority w:val="99"/>
    <w:rsid w:val="0080649F"/>
  </w:style>
  <w:style w:type="paragraph" w:styleId="a9">
    <w:name w:val="Date"/>
    <w:basedOn w:val="a"/>
    <w:next w:val="a"/>
    <w:link w:val="aa"/>
    <w:uiPriority w:val="99"/>
    <w:semiHidden/>
    <w:unhideWhenUsed/>
    <w:rsid w:val="002E6A2A"/>
  </w:style>
  <w:style w:type="character" w:customStyle="1" w:styleId="aa">
    <w:name w:val="日付 (文字)"/>
    <w:basedOn w:val="a0"/>
    <w:link w:val="a9"/>
    <w:uiPriority w:val="99"/>
    <w:semiHidden/>
    <w:rsid w:val="002E6A2A"/>
  </w:style>
  <w:style w:type="paragraph" w:styleId="ab">
    <w:name w:val="Balloon Text"/>
    <w:basedOn w:val="a"/>
    <w:link w:val="ac"/>
    <w:uiPriority w:val="99"/>
    <w:semiHidden/>
    <w:unhideWhenUsed/>
    <w:rsid w:val="004035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3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直方市役所</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nogata</cp:lastModifiedBy>
  <cp:revision>24</cp:revision>
  <cp:lastPrinted>2017-03-24T03:58:00Z</cp:lastPrinted>
  <dcterms:created xsi:type="dcterms:W3CDTF">2017-02-08T06:41:00Z</dcterms:created>
  <dcterms:modified xsi:type="dcterms:W3CDTF">2026-02-18T01:32:00Z</dcterms:modified>
</cp:coreProperties>
</file>