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bdr w:val="single" w:color="auto" w:sz="4" w:space="0"/>
        </w:rPr>
      </w:pPr>
      <w:r>
        <w:rPr>
          <w:rFonts w:hint="eastAsia"/>
          <w:sz w:val="24"/>
          <w:bdr w:val="single" w:color="auto" w:sz="4" w:space="0"/>
        </w:rPr>
        <w:t>社会保険等確認資料</w:t>
      </w:r>
    </w:p>
    <w:p>
      <w:pPr>
        <w:pStyle w:val="0"/>
        <w:rPr>
          <w:rFonts w:hint="default"/>
          <w:sz w:val="24"/>
        </w:rPr>
      </w:pPr>
    </w:p>
    <w:p>
      <w:pPr>
        <w:pStyle w:val="15"/>
        <w:numPr>
          <w:ilvl w:val="0"/>
          <w:numId w:val="1"/>
        </w:numPr>
        <w:ind w:leftChars="0"/>
        <w:rPr>
          <w:rFonts w:hint="default" w:asciiTheme="majorEastAsia" w:hAnsiTheme="majorEastAsia" w:eastAsiaTheme="majorEastAsia"/>
          <w:b w:val="1"/>
          <w:sz w:val="24"/>
        </w:rPr>
      </w:pPr>
      <w:r>
        <w:rPr>
          <w:rFonts w:hint="eastAsia" w:asciiTheme="majorEastAsia" w:hAnsiTheme="majorEastAsia" w:eastAsiaTheme="majorEastAsia"/>
          <w:b w:val="1"/>
          <w:sz w:val="24"/>
        </w:rPr>
        <w:t>業者登録受付時に提出する書類の「経営規模等評価結果通知書」での確認</w:t>
      </w:r>
    </w:p>
    <w:p>
      <w:pPr>
        <w:pStyle w:val="15"/>
        <w:ind w:left="360" w:leftChars="0"/>
        <w:rPr>
          <w:rFonts w:hint="default" w:asciiTheme="majorEastAsia" w:hAnsiTheme="majorEastAsia" w:eastAsiaTheme="majorEastAsia"/>
          <w:b w:val="1"/>
          <w:sz w:val="24"/>
        </w:rPr>
      </w:pPr>
      <w:r>
        <w:rPr>
          <w:rFonts w:hint="eastAsia" w:asciiTheme="majorEastAsia" w:hAnsiTheme="majorEastAsia" w:eastAsiaTheme="majorEastAsia"/>
          <w:b w:val="1"/>
          <w:sz w:val="24"/>
        </w:rPr>
        <w:t>（最新の「経営規模等評価結果通知書」でも可）</w:t>
      </w:r>
    </w:p>
    <w:p>
      <w:pPr>
        <w:pStyle w:val="15"/>
        <w:ind w:left="360" w:leftChars="0"/>
        <w:rPr>
          <w:rFonts w:hint="default"/>
          <w:sz w:val="24"/>
        </w:rPr>
      </w:pPr>
      <w:r>
        <w:rPr>
          <w:rFonts w:hint="eastAsia"/>
          <w:sz w:val="24"/>
        </w:rPr>
        <w:t>経営規模等評価結果通知書において、「雇用保険加入の有無」「健康保険加入の有無」「厚生年金保険加入の有無」の欄の</w:t>
      </w:r>
      <w:r>
        <w:rPr>
          <w:rFonts w:hint="eastAsia"/>
          <w:sz w:val="24"/>
          <w:u w:val="wave" w:color="auto"/>
        </w:rPr>
        <w:t>すべての欄が「有」又は「除外」であること。</w:t>
      </w:r>
      <w:r>
        <w:rPr>
          <w:rFonts w:hint="eastAsia"/>
          <w:b w:val="1"/>
          <w:sz w:val="24"/>
        </w:rPr>
        <w:t>この場合、下記の</w:t>
      </w:r>
      <w:r>
        <w:rPr>
          <w:rFonts w:hint="eastAsia" w:asciiTheme="majorEastAsia" w:hAnsiTheme="majorEastAsia" w:eastAsiaTheme="majorEastAsia"/>
          <w:b w:val="1"/>
          <w:sz w:val="24"/>
        </w:rPr>
        <w:t>2</w:t>
      </w:r>
      <w:r>
        <w:rPr>
          <w:rFonts w:hint="eastAsia"/>
          <w:b w:val="1"/>
          <w:sz w:val="24"/>
        </w:rPr>
        <w:t>に記載する提出書類は必要ありません。</w:t>
      </w:r>
    </w:p>
    <w:p>
      <w:pPr>
        <w:pStyle w:val="15"/>
        <w:ind w:left="360" w:leftChars="0"/>
        <w:rPr>
          <w:rFonts w:hint="default"/>
          <w:b w:val="1"/>
          <w:sz w:val="24"/>
        </w:rPr>
      </w:pPr>
    </w:p>
    <w:p>
      <w:pPr>
        <w:pStyle w:val="0"/>
        <w:rPr>
          <w:rFonts w:hint="default"/>
          <w:sz w:val="18"/>
        </w:rPr>
      </w:pPr>
      <w:r>
        <w:rPr>
          <w:rFonts w:hint="eastAsia"/>
          <w:sz w:val="18"/>
        </w:rPr>
        <w:t>経営規模等評価結果通知書　記載例</w:t>
      </w:r>
    </w:p>
    <w:tbl>
      <w:tblPr>
        <w:tblStyle w:val="24"/>
        <w:tblW w:w="5131" w:type="pct"/>
        <w:jc w:val="left"/>
        <w:tblInd w:w="0" w:type="dxa"/>
        <w:tblLayout w:type="fixed"/>
        <w:tblLook w:firstRow="1" w:lastRow="0" w:firstColumn="1" w:lastColumn="0" w:noHBand="0" w:noVBand="1" w:val="04A0"/>
      </w:tblPr>
      <w:tblGrid>
        <w:gridCol w:w="6204"/>
        <w:gridCol w:w="1660"/>
        <w:gridCol w:w="1316"/>
      </w:tblGrid>
      <w:tr>
        <w:trPr>
          <w:trHeight w:val="152" w:hRule="atLeast"/>
        </w:trPr>
        <w:tc>
          <w:tcPr>
            <w:tcW w:w="3379" w:type="pct"/>
            <w:vAlign w:val="top"/>
          </w:tcPr>
          <w:p>
            <w:pPr>
              <w:pStyle w:val="15"/>
              <w:ind w:left="0" w:leftChars="0"/>
              <w:jc w:val="distribute"/>
              <w:rPr>
                <w:rFonts w:hint="default"/>
                <w:sz w:val="18"/>
              </w:rPr>
            </w:pPr>
            <w:r>
              <w:rPr>
                <w:rFonts w:hint="eastAsia"/>
                <w:sz w:val="18"/>
              </w:rPr>
              <mc:AlternateContent>
                <mc:Choice Requires="wps">
                  <w:drawing>
                    <wp:anchor distT="0" distB="0" distL="114300" distR="114300" simplePos="0" relativeHeight="2" behindDoc="0" locked="0" layoutInCell="1" hidden="0" allowOverlap="1">
                      <wp:simplePos x="0" y="0"/>
                      <wp:positionH relativeFrom="column">
                        <wp:posOffset>-93980</wp:posOffset>
                      </wp:positionH>
                      <wp:positionV relativeFrom="paragraph">
                        <wp:posOffset>197485</wp:posOffset>
                      </wp:positionV>
                      <wp:extent cx="5038725" cy="762000"/>
                      <wp:effectExtent l="19685" t="19685" r="29845" b="20320"/>
                      <wp:wrapNone/>
                      <wp:docPr id="1026" name="正方形/長方形 3"/>
                      <a:graphic xmlns:a="http://schemas.openxmlformats.org/drawingml/2006/main">
                        <a:graphicData uri="http://schemas.microsoft.com/office/word/2010/wordprocessingShape">
                          <wps:wsp>
                            <wps:cNvPr id="1026" name="正方形/長方形 3"/>
                            <wps:cNvSpPr/>
                            <wps:spPr>
                              <a:xfrm>
                                <a:off x="0" y="0"/>
                                <a:ext cx="5038725" cy="7620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wrap-distance-top:0pt;mso-wrap-distance-right:9pt;mso-wrap-distance-left:9pt;mso-wrap-distance-bottom:0pt;margin-top:15.55pt;margin-left:-7.4pt;mso-position-horizontal-relative:text;mso-position-vertical-relative:text;position:absolute;height:60pt;width:396.75pt;z-index:2;" o:spid="_x0000_s1026" o:allowincell="t" o:allowoverlap="t" filled="f" stroked="t" strokecolor="#ff0000" strokeweight="3pt" o:spt="1">
                      <v:fill/>
                      <v:stroke linestyle="single" endcap="flat" dashstyle="solid" filltype="solid"/>
                      <v:textbox style="layout-flow:horizontal;"/>
                      <v:imagedata o:title=""/>
                      <w10:wrap type="none" anchorx="text" anchory="text"/>
                    </v:rect>
                  </w:pict>
                </mc:Fallback>
              </mc:AlternateContent>
            </w:r>
            <w:r>
              <w:rPr>
                <w:rFonts w:hint="eastAsia"/>
                <w:sz w:val="18"/>
              </w:rPr>
              <w:t>その他の審査項目（社会性等）</w:t>
            </w:r>
          </w:p>
        </w:tc>
        <w:tc>
          <w:tcPr>
            <w:tcW w:w="904" w:type="pct"/>
            <w:vAlign w:val="top"/>
          </w:tcPr>
          <w:p>
            <w:pPr>
              <w:pStyle w:val="15"/>
              <w:ind w:left="0" w:leftChars="0"/>
              <w:rPr>
                <w:rFonts w:hint="default"/>
                <w:sz w:val="18"/>
              </w:rPr>
            </w:pPr>
            <w:r>
              <w:rPr>
                <w:rFonts w:hint="eastAsia"/>
                <w:spacing w:val="225"/>
                <w:kern w:val="0"/>
                <w:sz w:val="18"/>
                <w:fitText w:val="1440" w:id="1"/>
              </w:rPr>
              <w:t>数値</w:t>
            </w:r>
            <w:r>
              <w:rPr>
                <w:rFonts w:hint="eastAsia"/>
                <w:kern w:val="0"/>
                <w:sz w:val="18"/>
                <w:fitText w:val="1440" w:id="1"/>
              </w:rPr>
              <w:t>等</w:t>
            </w:r>
          </w:p>
        </w:tc>
        <w:tc>
          <w:tcPr>
            <w:tcW w:w="718" w:type="pct"/>
            <w:vAlign w:val="top"/>
          </w:tcPr>
          <w:p>
            <w:pPr>
              <w:pStyle w:val="15"/>
              <w:ind w:left="0" w:leftChars="0"/>
              <w:jc w:val="distribute"/>
              <w:rPr>
                <w:rFonts w:hint="default"/>
                <w:sz w:val="18"/>
              </w:rPr>
            </w:pPr>
            <w:r>
              <w:rPr>
                <w:rFonts w:hint="eastAsia"/>
                <w:sz w:val="18"/>
              </w:rPr>
              <w:t>点数</w:t>
            </w:r>
          </w:p>
        </w:tc>
      </w:tr>
      <w:tr>
        <w:trPr/>
        <w:tc>
          <w:tcPr>
            <w:tcW w:w="3379" w:type="pct"/>
            <w:vAlign w:val="top"/>
          </w:tcPr>
          <w:p>
            <w:pPr>
              <w:pStyle w:val="15"/>
              <w:ind w:left="0" w:leftChars="0"/>
              <w:jc w:val="distribute"/>
              <w:rPr>
                <w:rFonts w:hint="default"/>
                <w:sz w:val="18"/>
              </w:rPr>
            </w:pPr>
            <w:r>
              <w:rPr>
                <w:rFonts w:hint="eastAsia"/>
                <w:sz w:val="18"/>
              </w:rPr>
              <w:t>雇用保険加入の有無</w:t>
            </w:r>
          </w:p>
        </w:tc>
        <w:tc>
          <w:tcPr>
            <w:tcW w:w="904" w:type="pct"/>
            <w:vAlign w:val="top"/>
          </w:tcPr>
          <w:p>
            <w:pPr>
              <w:pStyle w:val="15"/>
              <w:ind w:left="0" w:leftChars="0" w:firstLine="904" w:firstLineChars="500"/>
              <w:rPr>
                <w:rFonts w:hint="default"/>
                <w:b w:val="1"/>
                <w:sz w:val="18"/>
              </w:rPr>
            </w:pPr>
            <w:r>
              <w:rPr>
                <w:rFonts w:hint="eastAsia"/>
                <w:b w:val="1"/>
                <w:sz w:val="18"/>
              </w:rPr>
              <w:t>除外</w:t>
            </w:r>
          </w:p>
        </w:tc>
        <w:tc>
          <w:tcPr>
            <w:tcW w:w="718" w:type="pct"/>
            <w:vMerge w:val="restart"/>
            <w:vAlign w:val="top"/>
          </w:tcPr>
          <w:p>
            <w:pPr>
              <w:pStyle w:val="15"/>
              <w:ind w:left="0" w:leftChars="0"/>
              <w:rPr>
                <w:rFonts w:hint="default"/>
                <w:sz w:val="18"/>
              </w:rPr>
            </w:pPr>
          </w:p>
        </w:tc>
      </w:tr>
      <w:tr>
        <w:trPr/>
        <w:tc>
          <w:tcPr>
            <w:tcW w:w="3379" w:type="pct"/>
            <w:vAlign w:val="top"/>
          </w:tcPr>
          <w:p>
            <w:pPr>
              <w:pStyle w:val="15"/>
              <w:ind w:left="0" w:leftChars="0"/>
              <w:jc w:val="distribute"/>
              <w:rPr>
                <w:rFonts w:hint="default"/>
                <w:sz w:val="18"/>
              </w:rPr>
            </w:pPr>
            <w:r>
              <w:rPr>
                <w:rFonts w:hint="eastAsia"/>
                <w:sz w:val="18"/>
              </w:rPr>
              <w:t>健康保険加入の有無</w:t>
            </w:r>
          </w:p>
        </w:tc>
        <w:tc>
          <w:tcPr>
            <w:tcW w:w="904" w:type="pct"/>
            <w:vAlign w:val="top"/>
          </w:tcPr>
          <w:p>
            <w:pPr>
              <w:pStyle w:val="15"/>
              <w:ind w:left="0" w:leftChars="0"/>
              <w:rPr>
                <w:rFonts w:hint="default"/>
                <w:b w:val="1"/>
                <w:sz w:val="18"/>
              </w:rPr>
            </w:pPr>
            <w:r>
              <w:rPr>
                <w:rFonts w:hint="eastAsia"/>
                <w:sz w:val="18"/>
              </w:rPr>
              <w:t>　　　　　　</w:t>
            </w:r>
            <w:r>
              <w:rPr>
                <w:rFonts w:hint="eastAsia"/>
                <w:b w:val="1"/>
                <w:sz w:val="18"/>
              </w:rPr>
              <w:t>有</w:t>
            </w:r>
          </w:p>
        </w:tc>
        <w:tc>
          <w:tcPr>
            <w:tcW w:w="718" w:type="pct"/>
            <w:vMerge w:val="continue"/>
            <w:vAlign w:val="top"/>
          </w:tcPr>
          <w:p>
            <w:pPr>
              <w:pStyle w:val="15"/>
              <w:ind w:left="0" w:leftChars="0"/>
              <w:rPr>
                <w:rFonts w:hint="default"/>
                <w:sz w:val="18"/>
              </w:rPr>
            </w:pPr>
          </w:p>
        </w:tc>
      </w:tr>
      <w:tr>
        <w:trPr>
          <w:trHeight w:val="70" w:hRule="atLeast"/>
        </w:trPr>
        <w:tc>
          <w:tcPr>
            <w:tcW w:w="3379" w:type="pct"/>
            <w:vAlign w:val="top"/>
          </w:tcPr>
          <w:p>
            <w:pPr>
              <w:pStyle w:val="15"/>
              <w:ind w:left="0" w:leftChars="0"/>
              <w:jc w:val="distribute"/>
              <w:rPr>
                <w:rFonts w:hint="default"/>
                <w:sz w:val="18"/>
              </w:rPr>
            </w:pPr>
            <w:r>
              <w:rPr>
                <w:rFonts w:hint="eastAsia"/>
                <w:sz w:val="18"/>
              </w:rPr>
              <w:t>厚生年金保険加入の有無</w:t>
            </w:r>
          </w:p>
        </w:tc>
        <w:tc>
          <w:tcPr>
            <w:tcW w:w="904" w:type="pct"/>
            <w:vAlign w:val="top"/>
          </w:tcPr>
          <w:p>
            <w:pPr>
              <w:pStyle w:val="15"/>
              <w:ind w:left="0" w:leftChars="0"/>
              <w:rPr>
                <w:rFonts w:hint="default"/>
                <w:b w:val="1"/>
                <w:sz w:val="18"/>
              </w:rPr>
            </w:pPr>
            <w:r>
              <w:rPr>
                <w:rFonts w:hint="eastAsia"/>
                <w:sz w:val="18"/>
              </w:rPr>
              <w:t>　　　　　　</w:t>
            </w:r>
            <w:r>
              <w:rPr>
                <w:rFonts w:hint="eastAsia"/>
                <w:b w:val="1"/>
                <w:sz w:val="18"/>
              </w:rPr>
              <w:t>有</w:t>
            </w:r>
          </w:p>
        </w:tc>
        <w:tc>
          <w:tcPr>
            <w:tcW w:w="718" w:type="pct"/>
            <w:vMerge w:val="continue"/>
            <w:vAlign w:val="top"/>
          </w:tcPr>
          <w:p>
            <w:pPr>
              <w:pStyle w:val="15"/>
              <w:ind w:left="0" w:leftChars="0"/>
              <w:rPr>
                <w:rFonts w:hint="default"/>
                <w:sz w:val="18"/>
              </w:rPr>
            </w:pPr>
          </w:p>
        </w:tc>
      </w:tr>
      <w:tr>
        <w:trPr/>
        <w:tc>
          <w:tcPr>
            <w:tcW w:w="3379" w:type="pct"/>
            <w:vAlign w:val="top"/>
          </w:tcPr>
          <w:p>
            <w:pPr>
              <w:pStyle w:val="15"/>
              <w:ind w:left="0" w:leftChars="0"/>
              <w:jc w:val="distribute"/>
              <w:rPr>
                <w:rFonts w:hint="default"/>
                <w:sz w:val="18"/>
              </w:rPr>
            </w:pPr>
            <w:r>
              <w:rPr>
                <w:rFonts w:hint="eastAsia"/>
                <w:sz w:val="18"/>
              </w:rPr>
              <w:t>建設業退職金共済制度加入の有無</w:t>
            </w:r>
          </w:p>
        </w:tc>
        <w:tc>
          <w:tcPr>
            <w:tcW w:w="904" w:type="pct"/>
            <w:vAlign w:val="top"/>
          </w:tcPr>
          <w:p>
            <w:pPr>
              <w:pStyle w:val="15"/>
              <w:ind w:left="0" w:leftChars="0"/>
              <w:rPr>
                <w:rFonts w:hint="default"/>
                <w:sz w:val="18"/>
              </w:rPr>
            </w:pPr>
            <w:r>
              <w:rPr>
                <w:rFonts w:hint="eastAsia"/>
                <w:sz w:val="18"/>
              </w:rPr>
              <w:t>　　　　　　無</w:t>
            </w:r>
          </w:p>
        </w:tc>
        <w:tc>
          <w:tcPr>
            <w:tcW w:w="718" w:type="pct"/>
            <w:vMerge w:val="continue"/>
            <w:vAlign w:val="top"/>
          </w:tcPr>
          <w:p>
            <w:pPr>
              <w:pStyle w:val="15"/>
              <w:ind w:left="0" w:leftChars="0"/>
              <w:rPr>
                <w:rFonts w:hint="default"/>
                <w:sz w:val="18"/>
              </w:rPr>
            </w:pPr>
          </w:p>
        </w:tc>
      </w:tr>
      <w:tr>
        <w:trPr/>
        <w:tc>
          <w:tcPr>
            <w:tcW w:w="337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ind w:left="0" w:leftChars="0"/>
              <w:jc w:val="distribute"/>
              <w:rPr>
                <w:rFonts w:hint="default"/>
                <w:sz w:val="18"/>
              </w:rPr>
            </w:pPr>
            <w:r>
              <w:rPr>
                <w:rFonts w:hint="eastAsia"/>
                <w:sz w:val="18"/>
              </w:rPr>
              <w:t>退職一時金制度若しくは企業年金制度導入の有無</w:t>
            </w:r>
          </w:p>
        </w:tc>
        <w:tc>
          <w:tcPr>
            <w:tcW w:w="90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sz w:val="18"/>
              </w:rPr>
              <w:t>　　　　　　無</w:t>
            </w:r>
          </w:p>
        </w:tc>
        <w:tc>
          <w:tcPr>
            <w:tcW w:w="718" w:type="pct"/>
            <w:vMerge w:val="continue"/>
            <w:vAlign w:val="top"/>
          </w:tcPr>
          <w:p>
            <w:pPr>
              <w:pStyle w:val="15"/>
              <w:ind w:left="0" w:leftChars="0"/>
              <w:rPr>
                <w:rFonts w:hint="default"/>
                <w:sz w:val="18"/>
              </w:rPr>
            </w:pPr>
          </w:p>
        </w:tc>
      </w:tr>
      <w:tr>
        <w:trPr/>
        <w:tc>
          <w:tcPr>
            <w:tcW w:w="337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ind w:left="0" w:leftChars="0"/>
              <w:jc w:val="distribute"/>
              <w:rPr>
                <w:rFonts w:hint="default"/>
                <w:sz w:val="18"/>
              </w:rPr>
            </w:pPr>
            <w:r>
              <w:rPr>
                <w:rFonts w:hint="eastAsia"/>
                <w:sz w:val="18"/>
              </w:rPr>
              <w:t>法定外労働災害補償制度加入の有無</w:t>
            </w:r>
          </w:p>
        </w:tc>
        <w:tc>
          <w:tcPr>
            <w:tcW w:w="90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sz w:val="18"/>
              </w:rPr>
              <w:t>　　　　　　無</w:t>
            </w:r>
          </w:p>
        </w:tc>
        <w:tc>
          <w:tcPr>
            <w:tcW w:w="718" w:type="pct"/>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ind w:left="0" w:leftChars="0"/>
              <w:rPr>
                <w:rFonts w:hint="default"/>
                <w:sz w:val="18"/>
              </w:rPr>
            </w:pPr>
          </w:p>
        </w:tc>
      </w:tr>
      <w:tr>
        <w:trPr/>
        <w:tc>
          <w:tcPr>
            <w:tcW w:w="4282" w:type="pct"/>
            <w:gridSpan w:val="2"/>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15"/>
              <w:ind w:left="0" w:leftChars="0"/>
              <w:jc w:val="left"/>
              <w:rPr>
                <w:rFonts w:hint="default"/>
                <w:sz w:val="18"/>
              </w:rPr>
            </w:pPr>
            <w:r>
              <w:rPr>
                <w:rFonts w:hint="eastAsia"/>
                <w:spacing w:val="465"/>
                <w:kern w:val="0"/>
                <w:sz w:val="18"/>
                <w:fitText w:val="6840" w:id="2"/>
              </w:rPr>
              <w:t>労働福祉の状</w:t>
            </w:r>
            <w:r>
              <w:rPr>
                <w:rFonts w:hint="eastAsia"/>
                <w:kern w:val="0"/>
                <w:sz w:val="18"/>
                <w:fitText w:val="6840" w:id="2"/>
              </w:rPr>
              <w:t>況</w:t>
            </w:r>
          </w:p>
        </w:tc>
        <w:tc>
          <w:tcPr>
            <w:tcW w:w="718" w:type="pct"/>
            <w:tcBorders>
              <w:top w:val="nil"/>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15"/>
              <w:ind w:left="605" w:leftChars="288"/>
              <w:rPr>
                <w:rFonts w:hint="default"/>
                <w:sz w:val="18"/>
              </w:rPr>
            </w:pPr>
            <w:r>
              <w:rPr>
                <w:rFonts w:hint="eastAsia"/>
                <w:sz w:val="18"/>
              </w:rPr>
              <w:t>　　</w:t>
            </w:r>
            <w:r>
              <w:rPr>
                <w:rFonts w:hint="eastAsia"/>
                <w:sz w:val="18"/>
              </w:rPr>
              <w:t>0</w:t>
            </w: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bookmarkStart w:id="0" w:name="_GoBack"/>
      <w:bookmarkEnd w:id="0"/>
    </w:p>
    <w:p>
      <w:pPr>
        <w:pStyle w:val="0"/>
        <w:rPr>
          <w:rFonts w:hint="default"/>
          <w:sz w:val="24"/>
        </w:rPr>
      </w:pPr>
    </w:p>
    <w:p>
      <w:pPr>
        <w:pStyle w:val="0"/>
        <w:rPr>
          <w:rFonts w:hint="default"/>
          <w:sz w:val="24"/>
        </w:rPr>
      </w:pPr>
    </w:p>
    <w:p>
      <w:pPr>
        <w:pStyle w:val="15"/>
        <w:numPr>
          <w:ilvl w:val="0"/>
          <w:numId w:val="1"/>
        </w:numPr>
        <w:ind w:leftChars="0"/>
        <w:rPr>
          <w:rFonts w:hint="default" w:asciiTheme="majorEastAsia" w:hAnsiTheme="majorEastAsia" w:eastAsiaTheme="majorEastAsia"/>
          <w:b w:val="1"/>
          <w:sz w:val="24"/>
        </w:rPr>
      </w:pPr>
      <w:r>
        <w:rPr>
          <w:rFonts w:hint="eastAsia" w:asciiTheme="majorEastAsia" w:hAnsiTheme="majorEastAsia" w:eastAsiaTheme="majorEastAsia"/>
          <w:b w:val="1"/>
          <w:sz w:val="24"/>
        </w:rPr>
        <w:t>上記の</w:t>
      </w:r>
      <w:r>
        <w:rPr>
          <w:rFonts w:hint="eastAsia" w:asciiTheme="majorEastAsia" w:hAnsiTheme="majorEastAsia" w:eastAsiaTheme="majorEastAsia"/>
          <w:b w:val="1"/>
          <w:sz w:val="24"/>
        </w:rPr>
        <w:t>3</w:t>
      </w:r>
      <w:r>
        <w:rPr>
          <w:rFonts w:hint="eastAsia" w:asciiTheme="majorEastAsia" w:hAnsiTheme="majorEastAsia" w:eastAsiaTheme="majorEastAsia"/>
          <w:b w:val="1"/>
          <w:sz w:val="24"/>
        </w:rPr>
        <w:t>項目の欄で、一つでも「無」となっている場合</w:t>
      </w:r>
    </w:p>
    <w:p>
      <w:pPr>
        <w:pStyle w:val="0"/>
        <w:ind w:left="360"/>
        <w:rPr>
          <w:rFonts w:hint="default"/>
          <w:sz w:val="24"/>
        </w:rPr>
      </w:pPr>
      <w:r>
        <w:rPr>
          <w:rFonts w:hint="eastAsia"/>
          <w:sz w:val="24"/>
        </w:rPr>
        <w:t>現在、加入済であることを証明する以下の提出書類が必要になります。</w:t>
      </w:r>
    </w:p>
    <w:tbl>
      <w:tblPr>
        <w:tblStyle w:val="24"/>
        <w:tblW w:w="9214" w:type="dxa"/>
        <w:jc w:val="left"/>
        <w:tblInd w:w="-34" w:type="dxa"/>
        <w:tblLayout w:type="fixed"/>
        <w:tblLook w:firstRow="1" w:lastRow="0" w:firstColumn="1" w:lastColumn="0" w:noHBand="0" w:noVBand="1" w:val="04A0"/>
      </w:tblPr>
      <w:tblGrid>
        <w:gridCol w:w="1560"/>
        <w:gridCol w:w="7654"/>
      </w:tblGrid>
      <w:tr>
        <w:trPr/>
        <w:tc>
          <w:tcPr>
            <w:tcW w:w="15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sz w:val="20"/>
              </w:rPr>
            </w:pPr>
            <w:r>
              <w:rPr>
                <w:rFonts w:hint="eastAsia"/>
                <w:sz w:val="20"/>
              </w:rPr>
              <w:t>保険種類</w:t>
            </w:r>
          </w:p>
        </w:tc>
        <w:tc>
          <w:tcPr>
            <w:tcW w:w="76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sz w:val="20"/>
              </w:rPr>
            </w:pPr>
            <w:r>
              <w:rPr>
                <w:rFonts w:hint="eastAsia"/>
                <w:sz w:val="20"/>
              </w:rPr>
              <w:t>提出書類</w:t>
            </w:r>
          </w:p>
        </w:tc>
      </w:tr>
      <w:tr>
        <w:trPr>
          <w:trHeight w:val="689" w:hRule="atLeast"/>
        </w:trPr>
        <w:tc>
          <w:tcPr>
            <w:tcW w:w="1560"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sz w:val="20"/>
              </w:rPr>
            </w:pPr>
            <w:r>
              <w:rPr>
                <w:rFonts w:hint="eastAsia"/>
                <w:sz w:val="20"/>
              </w:rPr>
              <w:t>雇用保険</w:t>
            </w:r>
          </w:p>
        </w:tc>
        <w:tc>
          <w:tcPr>
            <w:tcW w:w="7654" w:type="dxa"/>
            <w:tcBorders>
              <w:top w:val="single" w:color="auto" w:sz="12" w:space="0"/>
              <w:left w:val="single" w:color="auto" w:sz="12" w:space="0"/>
              <w:bottom w:val="single" w:color="auto" w:sz="2" w:space="0"/>
              <w:right w:val="single" w:color="auto" w:sz="12" w:space="0"/>
              <w:tl2br w:val="none" w:color="auto" w:sz="0" w:space="0"/>
              <w:tr2bl w:val="none" w:color="auto" w:sz="0" w:space="0"/>
            </w:tcBorders>
            <w:vAlign w:val="top"/>
          </w:tcPr>
          <w:p>
            <w:pPr>
              <w:pStyle w:val="0"/>
              <w:spacing w:line="360" w:lineRule="exact"/>
              <w:rPr>
                <w:rFonts w:hint="default"/>
                <w:b w:val="1"/>
                <w:sz w:val="20"/>
              </w:rPr>
            </w:pPr>
            <w:r>
              <w:rPr>
                <w:rFonts w:hint="eastAsia"/>
                <w:b w:val="1"/>
                <w:sz w:val="20"/>
              </w:rPr>
              <w:t>【①自社で申告納付している場合】</w:t>
            </w:r>
          </w:p>
          <w:p>
            <w:pPr>
              <w:pStyle w:val="0"/>
              <w:spacing w:line="360" w:lineRule="exact"/>
              <w:rPr>
                <w:rFonts w:hint="default"/>
                <w:sz w:val="20"/>
              </w:rPr>
            </w:pPr>
            <w:r>
              <w:rPr>
                <w:rFonts w:hint="eastAsia"/>
                <w:sz w:val="20"/>
              </w:rPr>
              <w:t>●労働局発行の労働（雇用）保険料の領収書（写）、又は納入証明書</w:t>
            </w:r>
          </w:p>
        </w:tc>
      </w:tr>
      <w:tr>
        <w:trPr>
          <w:trHeight w:val="685" w:hRule="atLeast"/>
        </w:trPr>
        <w:tc>
          <w:tcPr>
            <w:tcW w:w="156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0"/>
              </w:rPr>
            </w:pPr>
          </w:p>
        </w:tc>
        <w:tc>
          <w:tcPr>
            <w:tcW w:w="7654" w:type="dxa"/>
            <w:tcBorders>
              <w:top w:val="single" w:color="auto" w:sz="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default"/>
                <w:b w:val="1"/>
                <w:sz w:val="20"/>
              </w:rPr>
            </w:pPr>
            <w:r>
              <w:rPr>
                <w:rFonts w:hint="eastAsia"/>
                <w:b w:val="1"/>
                <w:sz w:val="20"/>
              </w:rPr>
              <w:t>【②労働保険事務組合に委託している場合】</w:t>
            </w:r>
          </w:p>
          <w:p>
            <w:pPr>
              <w:pStyle w:val="0"/>
              <w:spacing w:line="360" w:lineRule="exact"/>
              <w:rPr>
                <w:rFonts w:hint="default"/>
                <w:b w:val="1"/>
                <w:sz w:val="20"/>
              </w:rPr>
            </w:pPr>
            <w:r>
              <w:rPr>
                <w:rFonts w:hint="eastAsia"/>
                <w:sz w:val="20"/>
              </w:rPr>
              <w:t>●労働保険事務組合発行の労働（雇用）保険料の領収書（写）、又は納入証明書</w:t>
            </w:r>
          </w:p>
        </w:tc>
      </w:tr>
      <w:tr>
        <w:trPr>
          <w:trHeight w:val="693" w:hRule="atLeast"/>
        </w:trPr>
        <w:tc>
          <w:tcPr>
            <w:tcW w:w="1560"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sz w:val="20"/>
              </w:rPr>
            </w:pPr>
            <w:r>
              <w:rPr>
                <w:rFonts w:hint="eastAsia"/>
                <w:sz w:val="20"/>
              </w:rPr>
              <w:t>健康保険及び厚生年金保険</w:t>
            </w:r>
          </w:p>
        </w:tc>
        <w:tc>
          <w:tcPr>
            <w:tcW w:w="7654" w:type="dxa"/>
            <w:tcBorders>
              <w:top w:val="single" w:color="auto" w:sz="12" w:space="0"/>
              <w:left w:val="single" w:color="auto" w:sz="12" w:space="0"/>
              <w:bottom w:val="single" w:color="auto" w:sz="2" w:space="0"/>
              <w:right w:val="single" w:color="auto" w:sz="12" w:space="0"/>
              <w:tl2br w:val="none" w:color="auto" w:sz="0" w:space="0"/>
              <w:tr2bl w:val="none" w:color="auto" w:sz="0" w:space="0"/>
            </w:tcBorders>
            <w:vAlign w:val="top"/>
          </w:tcPr>
          <w:p>
            <w:pPr>
              <w:pStyle w:val="0"/>
              <w:spacing w:line="360" w:lineRule="exact"/>
              <w:rPr>
                <w:rFonts w:hint="default"/>
                <w:b w:val="1"/>
                <w:sz w:val="18"/>
              </w:rPr>
            </w:pPr>
            <w:r>
              <w:rPr>
                <w:rFonts w:hint="eastAsia"/>
                <w:b w:val="1"/>
                <w:sz w:val="20"/>
              </w:rPr>
              <w:t>【①全国健康保険協会に加入している場合】</w:t>
            </w:r>
          </w:p>
          <w:p>
            <w:pPr>
              <w:pStyle w:val="0"/>
              <w:spacing w:line="360" w:lineRule="exact"/>
              <w:rPr>
                <w:rFonts w:hint="default"/>
                <w:sz w:val="20"/>
              </w:rPr>
            </w:pPr>
            <w:r>
              <w:rPr>
                <w:rFonts w:hint="eastAsia"/>
                <w:sz w:val="20"/>
              </w:rPr>
              <w:t>●年金事務所発行の保険料の領収書（写）又は納入証明書</w:t>
            </w:r>
          </w:p>
        </w:tc>
      </w:tr>
      <w:tr>
        <w:trPr>
          <w:trHeight w:val="703" w:hRule="atLeast"/>
        </w:trPr>
        <w:tc>
          <w:tcPr>
            <w:tcW w:w="156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sz w:val="20"/>
              </w:rPr>
            </w:pPr>
          </w:p>
        </w:tc>
        <w:tc>
          <w:tcPr>
            <w:tcW w:w="7654" w:type="dxa"/>
            <w:tcBorders>
              <w:top w:val="single" w:color="auto" w:sz="2" w:space="0"/>
              <w:left w:val="single" w:color="auto" w:sz="12" w:space="0"/>
              <w:bottom w:val="single" w:color="auto" w:sz="2" w:space="0"/>
              <w:right w:val="single" w:color="auto" w:sz="12" w:space="0"/>
              <w:tl2br w:val="none" w:color="auto" w:sz="0" w:space="0"/>
              <w:tr2bl w:val="none" w:color="auto" w:sz="0" w:space="0"/>
            </w:tcBorders>
            <w:vAlign w:val="top"/>
          </w:tcPr>
          <w:p>
            <w:pPr>
              <w:pStyle w:val="0"/>
              <w:spacing w:line="360" w:lineRule="exact"/>
              <w:rPr>
                <w:rFonts w:hint="default"/>
                <w:b w:val="1"/>
                <w:sz w:val="20"/>
              </w:rPr>
            </w:pPr>
            <w:r>
              <w:rPr>
                <w:rFonts w:hint="eastAsia"/>
                <w:b w:val="1"/>
                <w:sz w:val="20"/>
              </w:rPr>
              <w:t>【②健康保険組合に加入している場合】</w:t>
            </w:r>
          </w:p>
          <w:p>
            <w:pPr>
              <w:pStyle w:val="0"/>
              <w:spacing w:line="360" w:lineRule="exact"/>
              <w:rPr>
                <w:rFonts w:hint="default"/>
                <w:sz w:val="20"/>
              </w:rPr>
            </w:pPr>
            <w:r>
              <w:rPr>
                <w:rFonts w:hint="eastAsia"/>
                <w:sz w:val="20"/>
              </w:rPr>
              <w:t>●健康保険組合発行の保険料の領収書（写）又は納入証明書</w:t>
            </w:r>
          </w:p>
          <w:p>
            <w:pPr>
              <w:pStyle w:val="0"/>
              <w:spacing w:line="360" w:lineRule="exact"/>
              <w:rPr>
                <w:rFonts w:hint="default"/>
                <w:sz w:val="20"/>
              </w:rPr>
            </w:pPr>
            <w:r>
              <w:rPr>
                <w:rFonts w:hint="eastAsia"/>
                <w:sz w:val="20"/>
              </w:rPr>
              <w:t>●年金事務所発行の厚生年金保険料の領収書（写）又は納入証明書</w:t>
            </w:r>
          </w:p>
        </w:tc>
      </w:tr>
      <w:tr>
        <w:trPr>
          <w:trHeight w:val="698" w:hRule="atLeast"/>
        </w:trPr>
        <w:tc>
          <w:tcPr>
            <w:tcW w:w="156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0"/>
              </w:rPr>
            </w:pPr>
          </w:p>
        </w:tc>
        <w:tc>
          <w:tcPr>
            <w:tcW w:w="7654" w:type="dxa"/>
            <w:tcBorders>
              <w:top w:val="single" w:color="auto" w:sz="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default"/>
                <w:b w:val="1"/>
                <w:sz w:val="20"/>
              </w:rPr>
            </w:pPr>
            <w:r>
              <w:rPr>
                <w:rFonts w:hint="eastAsia"/>
                <w:b w:val="1"/>
                <w:sz w:val="20"/>
              </w:rPr>
              <w:t>【③年金事務所に適用除外承認を受けた建設国保等に加入している場合】</w:t>
            </w:r>
          </w:p>
          <w:p>
            <w:pPr>
              <w:pStyle w:val="0"/>
              <w:spacing w:line="360" w:lineRule="exact"/>
              <w:rPr>
                <w:rFonts w:hint="default"/>
                <w:sz w:val="20"/>
              </w:rPr>
            </w:pPr>
            <w:r>
              <w:rPr>
                <w:rFonts w:hint="eastAsia"/>
                <w:sz w:val="20"/>
              </w:rPr>
              <w:t>●年金事務所発行の厚生年金保険料の領収書（写）又は納入証明書</w:t>
            </w:r>
          </w:p>
          <w:p>
            <w:pPr>
              <w:pStyle w:val="0"/>
              <w:spacing w:line="360" w:lineRule="exact"/>
              <w:rPr>
                <w:rFonts w:hint="default"/>
                <w:b w:val="1"/>
                <w:sz w:val="20"/>
              </w:rPr>
            </w:pPr>
            <w:r>
              <w:rPr>
                <w:rFonts w:hint="eastAsia"/>
                <w:sz w:val="20"/>
              </w:rPr>
              <w:t>　</w:t>
            </w:r>
            <w:r>
              <w:rPr>
                <w:rFonts w:hint="eastAsia"/>
                <w:b w:val="1"/>
                <w:sz w:val="18"/>
              </w:rPr>
              <w:t>※</w:t>
            </w:r>
            <w:r>
              <w:rPr>
                <w:rFonts w:hint="eastAsia"/>
                <w:sz w:val="18"/>
              </w:rPr>
              <w:t>領収書の健康保険料が</w:t>
            </w:r>
            <w:r>
              <w:rPr>
                <w:rFonts w:hint="eastAsia"/>
                <w:sz w:val="18"/>
              </w:rPr>
              <w:t>0</w:t>
            </w:r>
            <w:r>
              <w:rPr>
                <w:rFonts w:hint="eastAsia"/>
                <w:sz w:val="18"/>
              </w:rPr>
              <w:t>円であることを確認します</w:t>
            </w:r>
          </w:p>
        </w:tc>
      </w:tr>
    </w:tbl>
    <w:p>
      <w:pPr>
        <w:pStyle w:val="0"/>
        <w:rPr>
          <w:rFonts w:hint="default"/>
          <w:sz w:val="24"/>
        </w:rPr>
      </w:pPr>
    </w:p>
    <w:sectPr>
      <w:pgSz w:w="11906" w:h="16838"/>
      <w:pgMar w:top="1134" w:right="1588" w:bottom="85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OCRB">
    <w:panose1 w:val="00000000000000000000"/>
    <w:charset w:val="00"/>
    <w:family w:val="modern"/>
    <w:pitch w:val="fixed"/>
    <w:sig w:usb0="00000000" w:usb1="00000000" w:usb2="00000000" w:usb3="00000000" w:csb0="01000000" w:csb1="00000000"/>
  </w:font>
  <w:font w:name="HG丸ｺﾞｼｯｸM-PRO">
    <w:panose1 w:val="00000800000000000000"/>
    <w:charset w:val="80"/>
    <w:family w:val="modern"/>
    <w:notTrueType/>
    <w:pitch w:val="variable"/>
    <w:sig w:usb0="00000000" w:usb1="00000000" w:usb2="00000000" w:usb3="00000000" w:csb0="01008200" w:csb1="00000000"/>
  </w:font>
  <w:font w:name="OCRB">
    <w:panose1 w:val="00000800000000000000"/>
    <w:charset w:val="00"/>
    <w:family w:val="modern"/>
    <w:pitch w:val="fixed"/>
    <w:sig w:usb0="00000000" w:usb1="00000000" w:usb2="00000000" w:usb3="00000000" w:csb0="01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0ABC3624"/>
    <w:lvl w:ilvl="0" w:tplc="752469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577</TotalTime>
  <Pages>2</Pages>
  <Words>17</Words>
  <Characters>1118</Characters>
  <Application>JUST Note</Application>
  <Lines>538</Lines>
  <Paragraphs>49</Paragraphs>
  <CharactersWithSpaces>1162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nogata</dc:creator>
  <cp:lastModifiedBy>nogata</cp:lastModifiedBy>
  <cp:lastPrinted>2017-02-01T00:45:00Z</cp:lastPrinted>
  <dcterms:created xsi:type="dcterms:W3CDTF">2017-01-18T23:33:00Z</dcterms:created>
  <dcterms:modified xsi:type="dcterms:W3CDTF">2017-02-27T01:24:54Z</dcterms:modified>
  <cp:revision>32</cp:revision>
</cp:coreProperties>
</file>